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D50B" w14:textId="70D23011" w:rsidR="0033041C" w:rsidRPr="006E6E92" w:rsidRDefault="0033041C" w:rsidP="00970624">
      <w:pPr>
        <w:pStyle w:val="2"/>
        <w:ind w:left="0" w:firstLine="709"/>
        <w:jc w:val="center"/>
        <w:rPr>
          <w:rFonts w:ascii="Times New Roman" w:hAnsi="Times New Roman"/>
          <w:sz w:val="24"/>
          <w:szCs w:val="24"/>
        </w:rPr>
      </w:pPr>
      <w:r>
        <w:rPr>
          <w:rFonts w:ascii="Times New Roman" w:hAnsi="Times New Roman"/>
          <w:sz w:val="24"/>
          <w:szCs w:val="24"/>
        </w:rPr>
        <w:t xml:space="preserve">ДОГОВОР </w:t>
      </w:r>
      <w:r w:rsidRPr="006E6E92">
        <w:rPr>
          <w:rFonts w:ascii="Times New Roman" w:hAnsi="Times New Roman"/>
          <w:sz w:val="24"/>
          <w:szCs w:val="24"/>
        </w:rPr>
        <w:t xml:space="preserve">№ </w:t>
      </w:r>
      <w:r w:rsidR="0039332E">
        <w:rPr>
          <w:rFonts w:ascii="Times New Roman" w:hAnsi="Times New Roman"/>
          <w:sz w:val="24"/>
          <w:szCs w:val="24"/>
        </w:rPr>
        <w:t>____</w:t>
      </w:r>
      <w:r w:rsidR="00EA37D4">
        <w:rPr>
          <w:rFonts w:ascii="Times New Roman" w:hAnsi="Times New Roman"/>
          <w:sz w:val="24"/>
          <w:szCs w:val="24"/>
        </w:rPr>
        <w:t>-</w:t>
      </w:r>
      <w:r w:rsidR="0039332E">
        <w:rPr>
          <w:rFonts w:ascii="Times New Roman" w:hAnsi="Times New Roman"/>
          <w:sz w:val="24"/>
          <w:szCs w:val="24"/>
        </w:rPr>
        <w:t>20</w:t>
      </w:r>
      <w:r w:rsidR="00EA37D4">
        <w:rPr>
          <w:rFonts w:ascii="Times New Roman" w:hAnsi="Times New Roman"/>
          <w:sz w:val="24"/>
          <w:szCs w:val="24"/>
        </w:rPr>
        <w:t>/КС</w:t>
      </w:r>
      <w:r w:rsidRPr="006E6E92">
        <w:rPr>
          <w:rFonts w:ascii="Times New Roman" w:hAnsi="Times New Roman"/>
          <w:sz w:val="24"/>
          <w:szCs w:val="24"/>
        </w:rPr>
        <w:t xml:space="preserve"> </w:t>
      </w:r>
    </w:p>
    <w:p w14:paraId="3D45F298" w14:textId="3FE10BA2" w:rsidR="0033041C" w:rsidRPr="006E6E92" w:rsidRDefault="005C7F89" w:rsidP="00970624">
      <w:pPr>
        <w:jc w:val="both"/>
        <w:rPr>
          <w:szCs w:val="24"/>
        </w:rPr>
      </w:pPr>
      <w:r w:rsidRPr="006E6E92">
        <w:rPr>
          <w:szCs w:val="24"/>
        </w:rPr>
        <w:t xml:space="preserve">г. Красноярск                             </w:t>
      </w:r>
      <w:r w:rsidR="0033041C" w:rsidRPr="006E6E92">
        <w:rPr>
          <w:szCs w:val="24"/>
        </w:rPr>
        <w:t xml:space="preserve">                                    </w:t>
      </w:r>
      <w:r w:rsidR="0033041C" w:rsidRPr="006E6E92">
        <w:rPr>
          <w:szCs w:val="24"/>
        </w:rPr>
        <w:tab/>
        <w:t xml:space="preserve">              </w:t>
      </w:r>
      <w:r w:rsidR="00EB7752">
        <w:rPr>
          <w:szCs w:val="24"/>
        </w:rPr>
        <w:t xml:space="preserve">      </w:t>
      </w:r>
      <w:r w:rsidR="00970624">
        <w:rPr>
          <w:szCs w:val="24"/>
        </w:rPr>
        <w:t xml:space="preserve">   </w:t>
      </w:r>
      <w:proofErr w:type="gramStart"/>
      <w:r w:rsidR="00970624">
        <w:rPr>
          <w:szCs w:val="24"/>
        </w:rPr>
        <w:t xml:space="preserve">   </w:t>
      </w:r>
      <w:r w:rsidR="0033041C" w:rsidRPr="006E6E92">
        <w:rPr>
          <w:szCs w:val="24"/>
        </w:rPr>
        <w:t>«</w:t>
      </w:r>
      <w:proofErr w:type="gramEnd"/>
      <w:r w:rsidR="0039332E">
        <w:rPr>
          <w:szCs w:val="24"/>
        </w:rPr>
        <w:t>___</w:t>
      </w:r>
      <w:r w:rsidR="0033041C" w:rsidRPr="006E6E92">
        <w:rPr>
          <w:szCs w:val="24"/>
        </w:rPr>
        <w:t xml:space="preserve">» </w:t>
      </w:r>
      <w:r w:rsidR="0039332E">
        <w:rPr>
          <w:szCs w:val="24"/>
        </w:rPr>
        <w:t>_______</w:t>
      </w:r>
      <w:r w:rsidR="00970624">
        <w:rPr>
          <w:szCs w:val="24"/>
        </w:rPr>
        <w:t xml:space="preserve"> </w:t>
      </w:r>
      <w:r w:rsidR="0033041C" w:rsidRPr="006E6E92">
        <w:rPr>
          <w:szCs w:val="24"/>
        </w:rPr>
        <w:t xml:space="preserve"> 20</w:t>
      </w:r>
      <w:r w:rsidR="0039332E">
        <w:rPr>
          <w:szCs w:val="24"/>
        </w:rPr>
        <w:t>20</w:t>
      </w:r>
    </w:p>
    <w:p w14:paraId="3F7884C4" w14:textId="77777777" w:rsidR="0033041C" w:rsidRDefault="0033041C" w:rsidP="00970624">
      <w:pPr>
        <w:ind w:firstLine="709"/>
        <w:jc w:val="both"/>
        <w:rPr>
          <w:rFonts w:ascii="TimesET" w:hAnsi="TimesET"/>
          <w:b/>
          <w:szCs w:val="24"/>
        </w:rPr>
      </w:pPr>
    </w:p>
    <w:p w14:paraId="0D8A1AFD" w14:textId="3D1F6AF3" w:rsidR="0033041C" w:rsidRPr="005C7F89" w:rsidRDefault="005C7F89" w:rsidP="00970624">
      <w:pPr>
        <w:ind w:firstLine="709"/>
        <w:jc w:val="both"/>
        <w:rPr>
          <w:szCs w:val="24"/>
        </w:rPr>
      </w:pPr>
      <w:r w:rsidRPr="005C7F89">
        <w:rPr>
          <w:b/>
          <w:szCs w:val="24"/>
        </w:rPr>
        <w:t>Общество с ограниченной ответственностью «Крассети»</w:t>
      </w:r>
      <w:r w:rsidR="004E5CF6" w:rsidRPr="005C7F89">
        <w:rPr>
          <w:b/>
          <w:i/>
          <w:szCs w:val="24"/>
        </w:rPr>
        <w:t xml:space="preserve"> (</w:t>
      </w:r>
      <w:r w:rsidRPr="005C7F89">
        <w:rPr>
          <w:b/>
          <w:szCs w:val="24"/>
        </w:rPr>
        <w:t xml:space="preserve">ООО «Крассети») </w:t>
      </w:r>
      <w:r w:rsidR="00811632" w:rsidRPr="005C7F89">
        <w:rPr>
          <w:szCs w:val="24"/>
        </w:rPr>
        <w:t>именуемое в</w:t>
      </w:r>
      <w:r w:rsidR="009A49A5" w:rsidRPr="005C7F89">
        <w:rPr>
          <w:szCs w:val="24"/>
        </w:rPr>
        <w:t xml:space="preserve"> дальнейшем «Заказчик», в лице </w:t>
      </w:r>
      <w:r w:rsidRPr="005C7F89">
        <w:rPr>
          <w:szCs w:val="24"/>
        </w:rPr>
        <w:t xml:space="preserve">генерального </w:t>
      </w:r>
      <w:r w:rsidR="00811632" w:rsidRPr="005C7F89">
        <w:rPr>
          <w:szCs w:val="24"/>
        </w:rPr>
        <w:t xml:space="preserve">директора </w:t>
      </w:r>
      <w:r w:rsidRPr="005C7F89">
        <w:rPr>
          <w:szCs w:val="24"/>
        </w:rPr>
        <w:t xml:space="preserve">Васильева Андрея </w:t>
      </w:r>
      <w:r w:rsidR="00811632" w:rsidRPr="005C7F89">
        <w:rPr>
          <w:szCs w:val="24"/>
        </w:rPr>
        <w:t>действующего на основании Устава, с одной стороны</w:t>
      </w:r>
      <w:r w:rsidR="00482757" w:rsidRPr="005C7F89">
        <w:rPr>
          <w:szCs w:val="24"/>
        </w:rPr>
        <w:t>, и</w:t>
      </w:r>
      <w:r w:rsidRPr="005C7F89">
        <w:rPr>
          <w:szCs w:val="24"/>
        </w:rPr>
        <w:t xml:space="preserve"> </w:t>
      </w:r>
      <w:r w:rsidR="0039332E" w:rsidRPr="0039332E">
        <w:rPr>
          <w:b/>
          <w:szCs w:val="24"/>
          <w:shd w:val="clear" w:color="auto" w:fill="D9D9D9" w:themeFill="background1" w:themeFillShade="D9"/>
        </w:rPr>
        <w:t>_________________________</w:t>
      </w:r>
      <w:r w:rsidR="00421481" w:rsidRPr="0039332E">
        <w:rPr>
          <w:b/>
          <w:szCs w:val="24"/>
          <w:shd w:val="clear" w:color="auto" w:fill="D9D9D9" w:themeFill="background1" w:themeFillShade="D9"/>
        </w:rPr>
        <w:t xml:space="preserve"> (</w:t>
      </w:r>
      <w:r w:rsidR="0039332E" w:rsidRPr="0039332E">
        <w:rPr>
          <w:b/>
          <w:szCs w:val="24"/>
          <w:shd w:val="clear" w:color="auto" w:fill="D9D9D9" w:themeFill="background1" w:themeFillShade="D9"/>
        </w:rPr>
        <w:t>________________</w:t>
      </w:r>
      <w:r w:rsidR="00421481" w:rsidRPr="0039332E">
        <w:rPr>
          <w:b/>
          <w:szCs w:val="24"/>
          <w:shd w:val="clear" w:color="auto" w:fill="D9D9D9" w:themeFill="background1" w:themeFillShade="D9"/>
        </w:rPr>
        <w:t>)</w:t>
      </w:r>
      <w:r w:rsidR="00421481" w:rsidRPr="00421481">
        <w:rPr>
          <w:b/>
          <w:szCs w:val="24"/>
        </w:rPr>
        <w:t xml:space="preserve">, </w:t>
      </w:r>
      <w:r w:rsidR="00421481" w:rsidRPr="00421481">
        <w:rPr>
          <w:bCs/>
          <w:szCs w:val="24"/>
        </w:rPr>
        <w:t xml:space="preserve">именуемое в дальнейшем «Подрядчик» лице </w:t>
      </w:r>
      <w:r w:rsidR="0039332E" w:rsidRPr="00522A68">
        <w:rPr>
          <w:bCs/>
          <w:szCs w:val="24"/>
          <w:shd w:val="clear" w:color="auto" w:fill="D9D9D9" w:themeFill="background1" w:themeFillShade="D9"/>
        </w:rPr>
        <w:t>________________</w:t>
      </w:r>
      <w:r w:rsidR="00421481" w:rsidRPr="00421481">
        <w:rPr>
          <w:bCs/>
          <w:szCs w:val="24"/>
        </w:rPr>
        <w:t xml:space="preserve"> </w:t>
      </w:r>
      <w:r w:rsidR="0039332E" w:rsidRPr="00522A68">
        <w:rPr>
          <w:bCs/>
          <w:szCs w:val="24"/>
          <w:shd w:val="clear" w:color="auto" w:fill="D9D9D9" w:themeFill="background1" w:themeFillShade="D9"/>
        </w:rPr>
        <w:t>_____________________</w:t>
      </w:r>
      <w:r w:rsidR="00421481" w:rsidRPr="00522A68">
        <w:rPr>
          <w:bCs/>
          <w:szCs w:val="24"/>
          <w:shd w:val="clear" w:color="auto" w:fill="D9D9D9" w:themeFill="background1" w:themeFillShade="D9"/>
        </w:rPr>
        <w:t>,</w:t>
      </w:r>
      <w:r w:rsidR="00421481" w:rsidRPr="00421481">
        <w:rPr>
          <w:bCs/>
          <w:szCs w:val="24"/>
        </w:rPr>
        <w:t xml:space="preserve"> действующего на основании </w:t>
      </w:r>
      <w:r w:rsidR="0039332E" w:rsidRPr="00522A68">
        <w:rPr>
          <w:bCs/>
          <w:szCs w:val="24"/>
          <w:shd w:val="clear" w:color="auto" w:fill="D9D9D9" w:themeFill="background1" w:themeFillShade="D9"/>
        </w:rPr>
        <w:t>_____________</w:t>
      </w:r>
      <w:r w:rsidR="00421481" w:rsidRPr="00522A68">
        <w:rPr>
          <w:bCs/>
          <w:szCs w:val="24"/>
          <w:shd w:val="clear" w:color="auto" w:fill="D9D9D9" w:themeFill="background1" w:themeFillShade="D9"/>
        </w:rPr>
        <w:t>,</w:t>
      </w:r>
      <w:r w:rsidR="00421481">
        <w:rPr>
          <w:b/>
          <w:szCs w:val="24"/>
        </w:rPr>
        <w:t xml:space="preserve"> </w:t>
      </w:r>
      <w:r w:rsidR="0033041C">
        <w:rPr>
          <w:szCs w:val="24"/>
        </w:rPr>
        <w:t>заключили настоящий Договор о нижеследующем:</w:t>
      </w:r>
      <w:r w:rsidR="0033041C">
        <w:rPr>
          <w:rFonts w:ascii="Arial" w:hAnsi="Arial"/>
          <w:szCs w:val="24"/>
        </w:rPr>
        <w:t xml:space="preserve">                            </w:t>
      </w:r>
      <w:r w:rsidR="0033041C">
        <w:rPr>
          <w:rFonts w:ascii="Arial" w:hAnsi="Arial"/>
          <w:b/>
          <w:szCs w:val="24"/>
        </w:rPr>
        <w:t xml:space="preserve">   </w:t>
      </w:r>
    </w:p>
    <w:p w14:paraId="7C7E59DB" w14:textId="77777777" w:rsidR="0033041C" w:rsidRDefault="0033041C" w:rsidP="00970624">
      <w:pPr>
        <w:pStyle w:val="3"/>
        <w:ind w:firstLine="709"/>
        <w:rPr>
          <w:szCs w:val="24"/>
          <w:u w:val="none"/>
        </w:rPr>
      </w:pPr>
      <w:r>
        <w:rPr>
          <w:szCs w:val="24"/>
          <w:u w:val="none"/>
        </w:rPr>
        <w:t>Статья 1. Предмет Договора</w:t>
      </w:r>
    </w:p>
    <w:p w14:paraId="164A33F3" w14:textId="77777777" w:rsidR="0033041C" w:rsidRDefault="0033041C" w:rsidP="00970624">
      <w:pPr>
        <w:ind w:firstLine="709"/>
      </w:pPr>
    </w:p>
    <w:p w14:paraId="37B7C1D3" w14:textId="77777777" w:rsidR="0033041C" w:rsidRDefault="0033041C" w:rsidP="00970624">
      <w:pPr>
        <w:numPr>
          <w:ilvl w:val="1"/>
          <w:numId w:val="1"/>
        </w:numPr>
        <w:tabs>
          <w:tab w:val="left" w:pos="567"/>
          <w:tab w:val="num" w:pos="1418"/>
        </w:tabs>
        <w:ind w:left="0" w:firstLine="709"/>
        <w:jc w:val="both"/>
        <w:rPr>
          <w:szCs w:val="24"/>
        </w:rPr>
      </w:pPr>
      <w:r>
        <w:rPr>
          <w:szCs w:val="24"/>
        </w:rPr>
        <w:t>По настоящему договору Подрядчик обязуется выполнить по заданию Заказчика работы, указанные в п.1.2. настоящего Договора, а Заказчик обязуется принять результат работ и оплатить его в порядке и на условиях, установленных   настоящим Договором.</w:t>
      </w:r>
    </w:p>
    <w:p w14:paraId="27F6FF7E" w14:textId="249CD9A3" w:rsidR="00A83D66" w:rsidRPr="0039332E" w:rsidRDefault="0033041C" w:rsidP="0039332E">
      <w:pPr>
        <w:numPr>
          <w:ilvl w:val="1"/>
          <w:numId w:val="1"/>
        </w:numPr>
        <w:shd w:val="clear" w:color="auto" w:fill="D9D9D9" w:themeFill="background1" w:themeFillShade="D9"/>
        <w:tabs>
          <w:tab w:val="clear" w:pos="510"/>
          <w:tab w:val="num" w:pos="1418"/>
        </w:tabs>
        <w:ind w:left="0" w:firstLine="709"/>
        <w:jc w:val="both"/>
        <w:rPr>
          <w:szCs w:val="24"/>
        </w:rPr>
      </w:pPr>
      <w:r w:rsidRPr="007519D7">
        <w:rPr>
          <w:szCs w:val="24"/>
        </w:rPr>
        <w:t xml:space="preserve">Подрядчик обязуется выполнить </w:t>
      </w:r>
      <w:r w:rsidRPr="00541E62">
        <w:rPr>
          <w:szCs w:val="24"/>
        </w:rPr>
        <w:t xml:space="preserve">работы </w:t>
      </w:r>
      <w:r w:rsidR="0039332E" w:rsidRPr="0039332E">
        <w:rPr>
          <w:szCs w:val="24"/>
        </w:rPr>
        <w:t>монтажных работ</w:t>
      </w:r>
      <w:r w:rsidR="0039332E">
        <w:rPr>
          <w:szCs w:val="24"/>
        </w:rPr>
        <w:t xml:space="preserve"> </w:t>
      </w:r>
      <w:r w:rsidR="0039332E" w:rsidRPr="0039332E">
        <w:rPr>
          <w:szCs w:val="24"/>
        </w:rPr>
        <w:t xml:space="preserve">для нужд </w:t>
      </w:r>
      <w:proofErr w:type="gramStart"/>
      <w:r w:rsidR="0039332E">
        <w:rPr>
          <w:szCs w:val="24"/>
        </w:rPr>
        <w:t>Заказчика:_</w:t>
      </w:r>
      <w:proofErr w:type="gramEnd"/>
      <w:r w:rsidR="0039332E">
        <w:rPr>
          <w:szCs w:val="24"/>
        </w:rPr>
        <w:t>___________________________________________________________________</w:t>
      </w:r>
    </w:p>
    <w:p w14:paraId="7D5EE2FC" w14:textId="1AD9A2AE" w:rsidR="0033041C" w:rsidRPr="007519D7" w:rsidRDefault="00541E62" w:rsidP="00970624">
      <w:pPr>
        <w:numPr>
          <w:ilvl w:val="1"/>
          <w:numId w:val="1"/>
        </w:numPr>
        <w:tabs>
          <w:tab w:val="left" w:pos="567"/>
          <w:tab w:val="num" w:pos="1418"/>
        </w:tabs>
        <w:ind w:left="0" w:firstLine="709"/>
        <w:jc w:val="both"/>
        <w:rPr>
          <w:szCs w:val="24"/>
        </w:rPr>
      </w:pPr>
      <w:r>
        <w:rPr>
          <w:szCs w:val="24"/>
        </w:rPr>
        <w:t>С</w:t>
      </w:r>
      <w:r w:rsidR="0033041C" w:rsidRPr="00517CBA">
        <w:rPr>
          <w:szCs w:val="24"/>
        </w:rPr>
        <w:t xml:space="preserve">роки выполнения работ </w:t>
      </w:r>
      <w:r>
        <w:rPr>
          <w:szCs w:val="24"/>
        </w:rPr>
        <w:t>–</w:t>
      </w:r>
      <w:r w:rsidR="007D09AF">
        <w:rPr>
          <w:szCs w:val="24"/>
        </w:rPr>
        <w:t xml:space="preserve"> до 31</w:t>
      </w:r>
      <w:r w:rsidR="0039332E" w:rsidRPr="0039332E">
        <w:rPr>
          <w:szCs w:val="24"/>
          <w:shd w:val="clear" w:color="auto" w:fill="D9D9D9" w:themeFill="background1" w:themeFillShade="D9"/>
        </w:rPr>
        <w:t>______</w:t>
      </w:r>
      <w:r w:rsidR="007D09AF" w:rsidRPr="0039332E">
        <w:rPr>
          <w:szCs w:val="24"/>
          <w:shd w:val="clear" w:color="auto" w:fill="D9D9D9" w:themeFill="background1" w:themeFillShade="D9"/>
        </w:rPr>
        <w:t>.</w:t>
      </w:r>
      <w:r w:rsidR="007D09AF">
        <w:rPr>
          <w:szCs w:val="24"/>
        </w:rPr>
        <w:t>202</w:t>
      </w:r>
      <w:r w:rsidR="0039332E">
        <w:rPr>
          <w:szCs w:val="24"/>
        </w:rPr>
        <w:t>0</w:t>
      </w:r>
      <w:r>
        <w:rPr>
          <w:szCs w:val="24"/>
        </w:rPr>
        <w:t xml:space="preserve">. </w:t>
      </w:r>
    </w:p>
    <w:p w14:paraId="1CF1E270" w14:textId="13F225E3" w:rsidR="0033041C" w:rsidRPr="00103AF3" w:rsidRDefault="00A721E1" w:rsidP="00970624">
      <w:pPr>
        <w:tabs>
          <w:tab w:val="left" w:pos="567"/>
        </w:tabs>
        <w:ind w:firstLine="709"/>
        <w:jc w:val="both"/>
        <w:rPr>
          <w:szCs w:val="24"/>
        </w:rPr>
      </w:pPr>
      <w:r w:rsidRPr="00103AF3">
        <w:rPr>
          <w:szCs w:val="24"/>
        </w:rPr>
        <w:t>1.</w:t>
      </w:r>
      <w:r w:rsidR="00A83D66">
        <w:rPr>
          <w:szCs w:val="24"/>
        </w:rPr>
        <w:t>5</w:t>
      </w:r>
      <w:r w:rsidR="00EA2B7A" w:rsidRPr="00103AF3">
        <w:rPr>
          <w:szCs w:val="24"/>
        </w:rPr>
        <w:t>.</w:t>
      </w:r>
      <w:r w:rsidRPr="00103AF3">
        <w:rPr>
          <w:szCs w:val="24"/>
        </w:rPr>
        <w:t xml:space="preserve"> Работы должны быть выполнены качественно в соответствии с требованиями СНиП, ГОСТ, ТУ, Стандартами, требованиями СО 34.04.181-2003</w:t>
      </w:r>
      <w:r w:rsidR="00716C05">
        <w:rPr>
          <w:szCs w:val="24"/>
        </w:rPr>
        <w:t>.</w:t>
      </w:r>
      <w:r w:rsidRPr="00103AF3">
        <w:rPr>
          <w:szCs w:val="24"/>
        </w:rPr>
        <w:t xml:space="preserve"> </w:t>
      </w:r>
    </w:p>
    <w:p w14:paraId="06889F62" w14:textId="56DE982A" w:rsidR="00D4119B" w:rsidRPr="00103AF3" w:rsidRDefault="00D4119B" w:rsidP="00970624">
      <w:pPr>
        <w:tabs>
          <w:tab w:val="left" w:pos="567"/>
        </w:tabs>
        <w:ind w:firstLine="709"/>
        <w:jc w:val="both"/>
        <w:rPr>
          <w:szCs w:val="24"/>
        </w:rPr>
      </w:pPr>
      <w:r w:rsidRPr="00103AF3">
        <w:rPr>
          <w:szCs w:val="24"/>
        </w:rPr>
        <w:t>1.</w:t>
      </w:r>
      <w:r w:rsidR="00A83D66">
        <w:rPr>
          <w:szCs w:val="24"/>
        </w:rPr>
        <w:t>6</w:t>
      </w:r>
      <w:r w:rsidRPr="00103AF3">
        <w:rPr>
          <w:szCs w:val="24"/>
        </w:rPr>
        <w:t xml:space="preserve">. Договор заключен по итогам открытого запроса предложений № </w:t>
      </w:r>
      <w:r w:rsidR="0039332E" w:rsidRPr="0039332E">
        <w:rPr>
          <w:szCs w:val="24"/>
          <w:shd w:val="clear" w:color="auto" w:fill="D9D9D9" w:themeFill="background1" w:themeFillShade="D9"/>
        </w:rPr>
        <w:t>_____</w:t>
      </w:r>
      <w:r w:rsidR="0039332E">
        <w:rPr>
          <w:szCs w:val="24"/>
        </w:rPr>
        <w:t>20</w:t>
      </w:r>
      <w:r w:rsidR="009C6173" w:rsidRPr="00103AF3">
        <w:rPr>
          <w:szCs w:val="24"/>
        </w:rPr>
        <w:t xml:space="preserve">/КС от </w:t>
      </w:r>
      <w:r w:rsidR="0039332E" w:rsidRPr="0039332E">
        <w:rPr>
          <w:szCs w:val="24"/>
          <w:shd w:val="clear" w:color="auto" w:fill="D9D9D9" w:themeFill="background1" w:themeFillShade="D9"/>
        </w:rPr>
        <w:t>__________</w:t>
      </w:r>
      <w:r w:rsidR="0039332E">
        <w:rPr>
          <w:szCs w:val="24"/>
        </w:rPr>
        <w:t>2020</w:t>
      </w:r>
      <w:r w:rsidR="009C6173" w:rsidRPr="00103AF3">
        <w:rPr>
          <w:szCs w:val="24"/>
        </w:rPr>
        <w:t xml:space="preserve"> года.</w:t>
      </w:r>
    </w:p>
    <w:p w14:paraId="251A5667" w14:textId="77777777" w:rsidR="0033041C" w:rsidRDefault="0033041C" w:rsidP="00970624">
      <w:pPr>
        <w:pStyle w:val="3"/>
        <w:ind w:firstLine="709"/>
        <w:rPr>
          <w:szCs w:val="24"/>
          <w:u w:val="none"/>
        </w:rPr>
      </w:pPr>
      <w:r>
        <w:rPr>
          <w:szCs w:val="24"/>
          <w:u w:val="none"/>
        </w:rPr>
        <w:t>Статья 2. Обязательства Подрядчика</w:t>
      </w:r>
    </w:p>
    <w:p w14:paraId="7E71835B" w14:textId="77777777" w:rsidR="0033041C" w:rsidRDefault="0033041C" w:rsidP="00970624">
      <w:pPr>
        <w:ind w:firstLine="709"/>
        <w:jc w:val="both"/>
        <w:rPr>
          <w:szCs w:val="24"/>
        </w:rPr>
      </w:pPr>
    </w:p>
    <w:p w14:paraId="63C9475F" w14:textId="77777777" w:rsidR="0033041C" w:rsidRDefault="0033041C" w:rsidP="00970624">
      <w:pPr>
        <w:numPr>
          <w:ilvl w:val="1"/>
          <w:numId w:val="2"/>
        </w:numPr>
        <w:tabs>
          <w:tab w:val="clear" w:pos="792"/>
          <w:tab w:val="num" w:pos="426"/>
        </w:tabs>
        <w:ind w:left="0" w:firstLine="709"/>
        <w:jc w:val="both"/>
        <w:rPr>
          <w:szCs w:val="24"/>
        </w:rPr>
      </w:pPr>
      <w:r>
        <w:rPr>
          <w:szCs w:val="24"/>
        </w:rPr>
        <w:t>Выполнить своими силами с применением своего оборудования</w:t>
      </w:r>
      <w:r w:rsidR="00A721E1">
        <w:rPr>
          <w:szCs w:val="24"/>
        </w:rPr>
        <w:t xml:space="preserve"> и материалов </w:t>
      </w:r>
      <w:r>
        <w:rPr>
          <w:szCs w:val="24"/>
        </w:rPr>
        <w:t xml:space="preserve">работы по ремонту согласно настоящему Договору в строгом соответствии </w:t>
      </w:r>
      <w:r w:rsidR="00A721E1">
        <w:rPr>
          <w:szCs w:val="24"/>
        </w:rPr>
        <w:t xml:space="preserve">с условиями настоящего Договора и </w:t>
      </w:r>
      <w:r>
        <w:rPr>
          <w:szCs w:val="24"/>
        </w:rPr>
        <w:t xml:space="preserve">в установленные Договором сроки. </w:t>
      </w:r>
    </w:p>
    <w:p w14:paraId="3BC3F788" w14:textId="77777777" w:rsidR="0033041C" w:rsidRDefault="0033041C" w:rsidP="00970624">
      <w:pPr>
        <w:numPr>
          <w:ilvl w:val="1"/>
          <w:numId w:val="2"/>
        </w:numPr>
        <w:tabs>
          <w:tab w:val="clear" w:pos="792"/>
          <w:tab w:val="num" w:pos="426"/>
        </w:tabs>
        <w:ind w:left="0" w:firstLine="709"/>
        <w:jc w:val="both"/>
        <w:rPr>
          <w:szCs w:val="24"/>
        </w:rPr>
      </w:pPr>
      <w:r>
        <w:rPr>
          <w:szCs w:val="24"/>
        </w:rPr>
        <w:t>Поставить к месту проведения работ свои технические средства, необходимые для выполнения настоящего Договора, в том числе: оборудование, инструмент, грузоподъемные механизмы и приспособления, сварочное оборудование и прочие средства, необходимые при выполнении такого рода работ.</w:t>
      </w:r>
    </w:p>
    <w:p w14:paraId="67FBE516" w14:textId="77777777" w:rsidR="0033041C" w:rsidRDefault="0033041C" w:rsidP="00970624">
      <w:pPr>
        <w:numPr>
          <w:ilvl w:val="1"/>
          <w:numId w:val="2"/>
        </w:numPr>
        <w:tabs>
          <w:tab w:val="clear" w:pos="792"/>
          <w:tab w:val="num" w:pos="426"/>
        </w:tabs>
        <w:ind w:left="0" w:firstLine="709"/>
        <w:jc w:val="both"/>
        <w:rPr>
          <w:szCs w:val="24"/>
        </w:rPr>
      </w:pPr>
      <w:r>
        <w:rPr>
          <w:szCs w:val="24"/>
        </w:rPr>
        <w:t>Обеспечить выполнение персоналом Подрядчика на рабочих местах правил, норм и инструкций по технике безопасности, противопожарной безопасности и охраны труда применительно к характеру производства и запланированным работам в соответствии с действующими на территории РФ нормативными актами.</w:t>
      </w:r>
      <w:r w:rsidR="00A721E1">
        <w:rPr>
          <w:szCs w:val="24"/>
        </w:rPr>
        <w:t xml:space="preserve"> Обеспечить соблюдение персоналом Подрядчика правил </w:t>
      </w:r>
      <w:r w:rsidR="00A43920">
        <w:rPr>
          <w:szCs w:val="24"/>
        </w:rPr>
        <w:t xml:space="preserve">внутреннего трудового распорядка, </w:t>
      </w:r>
      <w:r w:rsidR="00A721E1">
        <w:rPr>
          <w:szCs w:val="24"/>
        </w:rPr>
        <w:t>пропускного и внутриобъектового режима на предприятии Заказчика.</w:t>
      </w:r>
    </w:p>
    <w:p w14:paraId="45905E2D" w14:textId="77777777" w:rsidR="0033041C" w:rsidRDefault="0033041C" w:rsidP="00970624">
      <w:pPr>
        <w:ind w:firstLine="709"/>
        <w:jc w:val="both"/>
        <w:rPr>
          <w:szCs w:val="24"/>
        </w:rPr>
      </w:pPr>
      <w:r>
        <w:rPr>
          <w:szCs w:val="24"/>
        </w:rPr>
        <w:t>Подрядчик при выполнении работ несет ответственность за соблюдение его работниками установленных правил техники безопасности, противопожарной безопасности и охраны труда.</w:t>
      </w:r>
    </w:p>
    <w:p w14:paraId="4E79AE60" w14:textId="77777777" w:rsidR="0033041C" w:rsidRDefault="0033041C" w:rsidP="00970624">
      <w:pPr>
        <w:numPr>
          <w:ilvl w:val="1"/>
          <w:numId w:val="2"/>
        </w:numPr>
        <w:tabs>
          <w:tab w:val="clear" w:pos="792"/>
          <w:tab w:val="num" w:pos="426"/>
          <w:tab w:val="num" w:pos="602"/>
        </w:tabs>
        <w:ind w:left="0" w:firstLine="709"/>
        <w:jc w:val="both"/>
        <w:rPr>
          <w:szCs w:val="24"/>
        </w:rPr>
      </w:pPr>
      <w:r>
        <w:rPr>
          <w:szCs w:val="24"/>
        </w:rPr>
        <w:t>Подр</w:t>
      </w:r>
      <w:r w:rsidR="00355996">
        <w:rPr>
          <w:szCs w:val="24"/>
        </w:rPr>
        <w:t xml:space="preserve">ядчик обязан обеспечить наличие </w:t>
      </w:r>
      <w:r>
        <w:rPr>
          <w:szCs w:val="24"/>
        </w:rPr>
        <w:t xml:space="preserve">необходимого для выполнения работ квалифицированного рабочего и инженерно-технического персонала. </w:t>
      </w:r>
    </w:p>
    <w:p w14:paraId="2D238466" w14:textId="77777777" w:rsidR="0033041C" w:rsidRDefault="0033041C" w:rsidP="00970624">
      <w:pPr>
        <w:tabs>
          <w:tab w:val="num" w:pos="426"/>
        </w:tabs>
        <w:ind w:firstLine="709"/>
        <w:jc w:val="both"/>
        <w:rPr>
          <w:szCs w:val="24"/>
        </w:rPr>
      </w:pPr>
      <w:r>
        <w:rPr>
          <w:szCs w:val="24"/>
        </w:rPr>
        <w:t>При производстве работ назначать приказом по подрядной организации лиц, ответственных за безопасное производство работ, соблюдение требований техник</w:t>
      </w:r>
      <w:r w:rsidR="008602BD">
        <w:rPr>
          <w:szCs w:val="24"/>
        </w:rPr>
        <w:t>и</w:t>
      </w:r>
      <w:r>
        <w:rPr>
          <w:szCs w:val="24"/>
        </w:rPr>
        <w:t xml:space="preserve"> безопасности, противопожарной безопасности и охраны труда применительно к характеру производства и запланированным работам в соответствии с действующими на территории РФ нормативными актами в зоне выполнения работ на территории Заказчика.</w:t>
      </w:r>
    </w:p>
    <w:p w14:paraId="469B09A2" w14:textId="77777777" w:rsidR="0033041C" w:rsidRPr="00103AF3" w:rsidRDefault="0033041C" w:rsidP="00970624">
      <w:pPr>
        <w:numPr>
          <w:ilvl w:val="1"/>
          <w:numId w:val="2"/>
        </w:numPr>
        <w:tabs>
          <w:tab w:val="clear" w:pos="792"/>
          <w:tab w:val="num" w:pos="426"/>
          <w:tab w:val="num" w:pos="602"/>
        </w:tabs>
        <w:ind w:left="0" w:firstLine="709"/>
        <w:jc w:val="both"/>
        <w:rPr>
          <w:szCs w:val="24"/>
        </w:rPr>
      </w:pPr>
      <w:r>
        <w:rPr>
          <w:szCs w:val="24"/>
        </w:rPr>
        <w:t>Вести оперативную отчетность по объемам выполненных работ с предоставлением данных Заказчику.</w:t>
      </w:r>
    </w:p>
    <w:p w14:paraId="44CD57C1" w14:textId="77777777" w:rsidR="0033041C" w:rsidRDefault="0033041C" w:rsidP="00970624">
      <w:pPr>
        <w:numPr>
          <w:ilvl w:val="1"/>
          <w:numId w:val="2"/>
        </w:numPr>
        <w:tabs>
          <w:tab w:val="clear" w:pos="792"/>
          <w:tab w:val="num" w:pos="426"/>
          <w:tab w:val="num" w:pos="602"/>
          <w:tab w:val="left" w:pos="709"/>
        </w:tabs>
        <w:ind w:left="0" w:firstLine="709"/>
        <w:jc w:val="both"/>
        <w:rPr>
          <w:szCs w:val="24"/>
        </w:rPr>
      </w:pPr>
      <w:r>
        <w:rPr>
          <w:szCs w:val="24"/>
        </w:rPr>
        <w:t xml:space="preserve">Поддерживать порядок и чистоту в выделенной Подрядчику зоне производства работ. Уборку и утилизацию (размещение) мусора и отходов производить регулярно своими силами и за свой счет. В случае невыполнения данного требования </w:t>
      </w:r>
      <w:r>
        <w:rPr>
          <w:szCs w:val="24"/>
        </w:rPr>
        <w:lastRenderedPageBreak/>
        <w:t>Заказчик имеет право привлечь для уборки и утилизации мусора и отходов стороннюю организацию с отнесением на Подрядчика фактических расходов по уборке и утилизации мусора и отходов.</w:t>
      </w:r>
    </w:p>
    <w:p w14:paraId="14AC6108" w14:textId="77777777" w:rsidR="0033041C" w:rsidRDefault="0033041C" w:rsidP="00970624">
      <w:pPr>
        <w:numPr>
          <w:ilvl w:val="1"/>
          <w:numId w:val="2"/>
        </w:numPr>
        <w:tabs>
          <w:tab w:val="clear" w:pos="792"/>
          <w:tab w:val="num" w:pos="426"/>
          <w:tab w:val="num" w:pos="602"/>
          <w:tab w:val="left" w:pos="910"/>
        </w:tabs>
        <w:ind w:left="0" w:firstLine="709"/>
        <w:jc w:val="both"/>
        <w:rPr>
          <w:szCs w:val="24"/>
        </w:rPr>
      </w:pPr>
      <w:r>
        <w:rPr>
          <w:szCs w:val="24"/>
        </w:rPr>
        <w:t>Обеспечить сдачу законченных Работ Заказчику, с оформлением соответствующ</w:t>
      </w:r>
      <w:r w:rsidR="007519D7">
        <w:rPr>
          <w:szCs w:val="24"/>
        </w:rPr>
        <w:t>его</w:t>
      </w:r>
      <w:r>
        <w:rPr>
          <w:szCs w:val="24"/>
        </w:rPr>
        <w:t xml:space="preserve"> Акт</w:t>
      </w:r>
      <w:r w:rsidR="007519D7">
        <w:rPr>
          <w:szCs w:val="24"/>
        </w:rPr>
        <w:t>а</w:t>
      </w:r>
      <w:r>
        <w:rPr>
          <w:szCs w:val="24"/>
        </w:rPr>
        <w:t xml:space="preserve"> сдачи-приемки, подписанных уполномоченными представителями Сторон. </w:t>
      </w:r>
    </w:p>
    <w:p w14:paraId="3413222F" w14:textId="77777777" w:rsidR="0033041C" w:rsidRDefault="0033041C" w:rsidP="00970624">
      <w:pPr>
        <w:numPr>
          <w:ilvl w:val="1"/>
          <w:numId w:val="2"/>
        </w:numPr>
        <w:tabs>
          <w:tab w:val="clear" w:pos="792"/>
          <w:tab w:val="num" w:pos="426"/>
          <w:tab w:val="num" w:pos="602"/>
          <w:tab w:val="left" w:pos="851"/>
        </w:tabs>
        <w:ind w:left="0" w:firstLine="709"/>
        <w:jc w:val="both"/>
        <w:rPr>
          <w:szCs w:val="24"/>
        </w:rPr>
      </w:pPr>
      <w:r>
        <w:rPr>
          <w:szCs w:val="24"/>
        </w:rPr>
        <w:t>После приемки всего объема Работ своими силами и за свой счет в течение трёх календарных дней с даты подписания Акта сдачи-приемки выполненных работ осуществить уборку мест производства работ, разборку временных сооружений, использовавшихся для производства работ, вывоз и утилизацию (размещение) мусора и излишних материалов, образовавшихся в процессе выполнения работ.</w:t>
      </w:r>
    </w:p>
    <w:p w14:paraId="5D133A57" w14:textId="77777777" w:rsidR="0033041C" w:rsidRDefault="0033041C" w:rsidP="00970624">
      <w:pPr>
        <w:tabs>
          <w:tab w:val="num" w:pos="426"/>
          <w:tab w:val="left" w:pos="851"/>
        </w:tabs>
        <w:ind w:firstLine="709"/>
        <w:jc w:val="both"/>
        <w:rPr>
          <w:szCs w:val="24"/>
        </w:rPr>
      </w:pPr>
      <w:r>
        <w:rPr>
          <w:szCs w:val="24"/>
        </w:rPr>
        <w:t>В случае уклонения Подрядчика от исполнения данной обязанности, Заказчик вправе са</w:t>
      </w:r>
      <w:r w:rsidR="007E172A">
        <w:rPr>
          <w:szCs w:val="24"/>
        </w:rPr>
        <w:t>мостоятельно осуществить уборку</w:t>
      </w:r>
      <w:r>
        <w:rPr>
          <w:szCs w:val="24"/>
        </w:rPr>
        <w:t>, вывоз и утилизацию (размещение) мусора или поручить уборку, вывоз и утилизацию (размещение) мусора третьим лицам с отнесением соответствующих расходов на Подрядчика.</w:t>
      </w:r>
    </w:p>
    <w:p w14:paraId="45B21092" w14:textId="77777777" w:rsidR="0033041C" w:rsidRDefault="0033041C" w:rsidP="00970624">
      <w:pPr>
        <w:numPr>
          <w:ilvl w:val="1"/>
          <w:numId w:val="2"/>
        </w:numPr>
        <w:tabs>
          <w:tab w:val="clear" w:pos="792"/>
          <w:tab w:val="num" w:pos="426"/>
          <w:tab w:val="num" w:pos="602"/>
          <w:tab w:val="left" w:pos="882"/>
        </w:tabs>
        <w:ind w:left="0" w:firstLine="709"/>
        <w:jc w:val="both"/>
        <w:rPr>
          <w:szCs w:val="24"/>
        </w:rPr>
      </w:pPr>
      <w:r>
        <w:rPr>
          <w:szCs w:val="24"/>
        </w:rPr>
        <w:t>Обеспечить своими силами и за свой счет охрану своих средств и материалов, находящихся в зоне выполнения работ.</w:t>
      </w:r>
    </w:p>
    <w:p w14:paraId="5B327945" w14:textId="77777777" w:rsidR="00AD77AD" w:rsidRPr="00AD77AD" w:rsidRDefault="00AD77AD" w:rsidP="00970624">
      <w:pPr>
        <w:numPr>
          <w:ilvl w:val="1"/>
          <w:numId w:val="2"/>
        </w:numPr>
        <w:tabs>
          <w:tab w:val="clear" w:pos="792"/>
          <w:tab w:val="num" w:pos="426"/>
          <w:tab w:val="num" w:pos="851"/>
        </w:tabs>
        <w:ind w:left="0" w:firstLine="709"/>
        <w:jc w:val="both"/>
        <w:rPr>
          <w:szCs w:val="24"/>
        </w:rPr>
      </w:pPr>
      <w:r>
        <w:t xml:space="preserve">Подрядчик обязан немедленно </w:t>
      </w:r>
      <w:r w:rsidRPr="00AD77AD">
        <w:rPr>
          <w:szCs w:val="24"/>
        </w:rPr>
        <w:t>предупредить Заказчика и до получения его указаний приостановить Работы при обнаружении:</w:t>
      </w:r>
    </w:p>
    <w:p w14:paraId="3A6329CD" w14:textId="77777777" w:rsidR="00AD77AD" w:rsidRPr="00AD77AD" w:rsidRDefault="00AD77AD" w:rsidP="00970624">
      <w:pPr>
        <w:tabs>
          <w:tab w:val="num" w:pos="426"/>
        </w:tabs>
        <w:ind w:firstLine="709"/>
        <w:jc w:val="both"/>
        <w:rPr>
          <w:szCs w:val="24"/>
        </w:rPr>
      </w:pPr>
      <w:r w:rsidRPr="00AD77AD">
        <w:rPr>
          <w:szCs w:val="24"/>
        </w:rPr>
        <w:t>- непригодности или недоброкачественности предоставленной Заказчиком технической документации;</w:t>
      </w:r>
    </w:p>
    <w:p w14:paraId="0947803B" w14:textId="77777777" w:rsidR="00AD77AD" w:rsidRPr="00AD77AD" w:rsidRDefault="00AD77AD" w:rsidP="00970624">
      <w:pPr>
        <w:tabs>
          <w:tab w:val="num" w:pos="426"/>
        </w:tabs>
        <w:ind w:firstLine="709"/>
        <w:jc w:val="both"/>
        <w:rPr>
          <w:szCs w:val="24"/>
        </w:rPr>
      </w:pPr>
      <w:r w:rsidRPr="00AD77AD">
        <w:rPr>
          <w:szCs w:val="24"/>
        </w:rPr>
        <w:t>- возможных неблагоприятных для Заказчика последствий выполнения его указаний о способе выполнения Работ;</w:t>
      </w:r>
    </w:p>
    <w:p w14:paraId="170F1A59" w14:textId="77777777" w:rsidR="00AD77AD" w:rsidRPr="00AD77AD" w:rsidRDefault="00AD77AD" w:rsidP="00970624">
      <w:pPr>
        <w:tabs>
          <w:tab w:val="num" w:pos="426"/>
        </w:tabs>
        <w:ind w:firstLine="709"/>
        <w:jc w:val="both"/>
        <w:rPr>
          <w:szCs w:val="24"/>
        </w:rPr>
      </w:pPr>
      <w:r w:rsidRPr="00AD77AD">
        <w:rPr>
          <w:szCs w:val="24"/>
        </w:rPr>
        <w:t>- возможного загрязнения окружающей среды;</w:t>
      </w:r>
    </w:p>
    <w:p w14:paraId="397283AD" w14:textId="77777777" w:rsidR="00AD77AD" w:rsidRPr="00AD77AD" w:rsidRDefault="00AD77AD" w:rsidP="00970624">
      <w:pPr>
        <w:tabs>
          <w:tab w:val="num" w:pos="426"/>
        </w:tabs>
        <w:ind w:firstLine="709"/>
        <w:jc w:val="both"/>
        <w:rPr>
          <w:szCs w:val="24"/>
        </w:rPr>
      </w:pPr>
      <w:r w:rsidRPr="00AD77AD">
        <w:rPr>
          <w:szCs w:val="24"/>
        </w:rPr>
        <w:t>- отрицательного результата или нецелесообразности дальнейшего проведения Работ;</w:t>
      </w:r>
    </w:p>
    <w:p w14:paraId="7932584A" w14:textId="77777777" w:rsidR="0033041C" w:rsidRPr="003D21D1" w:rsidRDefault="00AD77AD" w:rsidP="00970624">
      <w:pPr>
        <w:tabs>
          <w:tab w:val="num" w:pos="426"/>
        </w:tabs>
        <w:ind w:firstLine="709"/>
        <w:jc w:val="both"/>
        <w:rPr>
          <w:szCs w:val="24"/>
        </w:rPr>
      </w:pPr>
      <w:r w:rsidRPr="00AD77AD">
        <w:rPr>
          <w:szCs w:val="24"/>
        </w:rPr>
        <w:t xml:space="preserve">-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w:t>
      </w:r>
      <w:r w:rsidRPr="003D21D1">
        <w:rPr>
          <w:szCs w:val="24"/>
        </w:rPr>
        <w:t>срок. Вопрос о целесообразности продолжения Работ решается Сторонами в течение 5 (пяти) рабочих дней со дня получения Заказчиком уведомления о приостановлении Работ.</w:t>
      </w:r>
    </w:p>
    <w:p w14:paraId="1B7203EC" w14:textId="77777777" w:rsidR="00D64E29" w:rsidRPr="003D21D1" w:rsidRDefault="00D64E29" w:rsidP="00970624">
      <w:pPr>
        <w:tabs>
          <w:tab w:val="num" w:pos="426"/>
        </w:tabs>
        <w:ind w:firstLine="709"/>
        <w:jc w:val="both"/>
        <w:rPr>
          <w:szCs w:val="24"/>
        </w:rPr>
      </w:pPr>
      <w:r w:rsidRPr="003D21D1">
        <w:rPr>
          <w:szCs w:val="24"/>
        </w:rPr>
        <w:t>2.15. Подрядчик должен согласовать с Заказчиком:</w:t>
      </w:r>
    </w:p>
    <w:p w14:paraId="000D4416" w14:textId="77777777" w:rsidR="00D64E29" w:rsidRPr="003D21D1" w:rsidRDefault="0092735B"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о</w:t>
      </w:r>
      <w:r w:rsidR="00D64E29" w:rsidRPr="003D21D1">
        <w:rPr>
          <w:rStyle w:val="11"/>
          <w:color w:val="auto"/>
        </w:rPr>
        <w:t>беспечени</w:t>
      </w:r>
      <w:r w:rsidRPr="003D21D1">
        <w:rPr>
          <w:rStyle w:val="11"/>
          <w:color w:val="auto"/>
        </w:rPr>
        <w:t>е</w:t>
      </w:r>
      <w:r w:rsidR="00D64E29" w:rsidRPr="003D21D1">
        <w:rPr>
          <w:rStyle w:val="11"/>
          <w:color w:val="auto"/>
        </w:rPr>
        <w:t xml:space="preserve"> места проведения работ энергоресурсами;</w:t>
      </w:r>
    </w:p>
    <w:p w14:paraId="17F9C12F" w14:textId="17D9A562" w:rsidR="00D64E29" w:rsidRDefault="0092735B"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с</w:t>
      </w:r>
      <w:r w:rsidR="00D64E29" w:rsidRPr="003D21D1">
        <w:rPr>
          <w:rStyle w:val="11"/>
          <w:color w:val="auto"/>
        </w:rPr>
        <w:t>роки отключения (при необходимости) оборудования</w:t>
      </w:r>
      <w:r w:rsidRPr="003D21D1">
        <w:rPr>
          <w:rStyle w:val="11"/>
          <w:color w:val="auto"/>
        </w:rPr>
        <w:t>.</w:t>
      </w:r>
    </w:p>
    <w:p w14:paraId="0A2DBB86" w14:textId="33A2C5B0" w:rsidR="002D7295" w:rsidRDefault="002D7295" w:rsidP="002D7295">
      <w:pPr>
        <w:pStyle w:val="17"/>
        <w:spacing w:line="307" w:lineRule="exact"/>
        <w:ind w:firstLine="709"/>
        <w:jc w:val="both"/>
        <w:rPr>
          <w:rStyle w:val="11"/>
          <w:color w:val="auto"/>
        </w:rPr>
      </w:pPr>
      <w:r>
        <w:rPr>
          <w:rStyle w:val="11"/>
          <w:color w:val="auto"/>
        </w:rPr>
        <w:t xml:space="preserve">2.16. После поступления на расчетный счет авансового платежа приступить к выполнению работ по договору в течение </w:t>
      </w:r>
      <w:r w:rsidR="0039332E">
        <w:rPr>
          <w:rStyle w:val="11"/>
          <w:color w:val="auto"/>
        </w:rPr>
        <w:t>10</w:t>
      </w:r>
      <w:r>
        <w:rPr>
          <w:rStyle w:val="11"/>
          <w:color w:val="auto"/>
        </w:rPr>
        <w:t xml:space="preserve"> календарных дней.</w:t>
      </w:r>
    </w:p>
    <w:p w14:paraId="169DC29D" w14:textId="77777777" w:rsidR="0039332E" w:rsidRPr="003D21D1" w:rsidRDefault="0039332E" w:rsidP="002D7295">
      <w:pPr>
        <w:pStyle w:val="17"/>
        <w:spacing w:line="307" w:lineRule="exact"/>
        <w:ind w:firstLine="709"/>
        <w:jc w:val="both"/>
        <w:rPr>
          <w:rStyle w:val="11"/>
          <w:color w:val="auto"/>
        </w:rPr>
      </w:pPr>
    </w:p>
    <w:p w14:paraId="4BC4B276" w14:textId="77777777" w:rsidR="0033041C" w:rsidRPr="003D21D1" w:rsidRDefault="0033041C" w:rsidP="001F0EAA">
      <w:pPr>
        <w:ind w:left="2124" w:firstLine="708"/>
        <w:rPr>
          <w:b/>
          <w:szCs w:val="24"/>
        </w:rPr>
      </w:pPr>
      <w:r w:rsidRPr="003D21D1">
        <w:rPr>
          <w:b/>
          <w:szCs w:val="24"/>
        </w:rPr>
        <w:t>Статья 3. Обязательства Заказчика</w:t>
      </w:r>
    </w:p>
    <w:p w14:paraId="53FF3ACC" w14:textId="77777777" w:rsidR="0033041C" w:rsidRPr="003D21D1" w:rsidRDefault="0033041C" w:rsidP="00970624">
      <w:pPr>
        <w:ind w:firstLine="709"/>
        <w:jc w:val="center"/>
        <w:rPr>
          <w:b/>
          <w:szCs w:val="24"/>
        </w:rPr>
      </w:pPr>
    </w:p>
    <w:p w14:paraId="017F8D76" w14:textId="36731786" w:rsidR="00E42128" w:rsidRPr="000916A0" w:rsidRDefault="000916A0" w:rsidP="000916A0">
      <w:pPr>
        <w:pStyle w:val="a5"/>
        <w:numPr>
          <w:ilvl w:val="1"/>
          <w:numId w:val="6"/>
        </w:numPr>
        <w:ind w:left="0" w:firstLine="709"/>
        <w:jc w:val="both"/>
        <w:rPr>
          <w:szCs w:val="24"/>
        </w:rPr>
      </w:pPr>
      <w:r>
        <w:rPr>
          <w:szCs w:val="24"/>
        </w:rPr>
        <w:t xml:space="preserve"> </w:t>
      </w:r>
      <w:r w:rsidR="00E42128" w:rsidRPr="000916A0">
        <w:rPr>
          <w:szCs w:val="24"/>
        </w:rPr>
        <w:t>Произвести работы по поиску места повреждения кабельной линии, указать на место повреждения Подрядчику для производства работ.</w:t>
      </w:r>
    </w:p>
    <w:p w14:paraId="1562AA2F" w14:textId="36D055D9" w:rsidR="0033041C" w:rsidRPr="000916A0" w:rsidRDefault="0033041C" w:rsidP="000916A0">
      <w:pPr>
        <w:pStyle w:val="a5"/>
        <w:numPr>
          <w:ilvl w:val="1"/>
          <w:numId w:val="6"/>
        </w:numPr>
        <w:ind w:left="0" w:firstLine="709"/>
        <w:jc w:val="both"/>
        <w:rPr>
          <w:szCs w:val="24"/>
        </w:rPr>
      </w:pPr>
      <w:r w:rsidRPr="000916A0">
        <w:rPr>
          <w:szCs w:val="24"/>
        </w:rPr>
        <w:t>Предоставить Подрядчику доступ к месту производства работ, а также место для размещения средств и материалов Подрядчика, необходимых для производства работ</w:t>
      </w:r>
      <w:r w:rsidR="001B6B3A" w:rsidRPr="000916A0">
        <w:rPr>
          <w:szCs w:val="24"/>
        </w:rPr>
        <w:t xml:space="preserve">, выдать </w:t>
      </w:r>
      <w:r w:rsidR="001B6B3A" w:rsidRPr="000916A0">
        <w:rPr>
          <w:rStyle w:val="11"/>
          <w:color w:val="auto"/>
        </w:rPr>
        <w:t>необходимую техническую, эксплуатационную и ремонтную документацию</w:t>
      </w:r>
      <w:r w:rsidRPr="000916A0">
        <w:rPr>
          <w:szCs w:val="24"/>
        </w:rPr>
        <w:t>.</w:t>
      </w:r>
    </w:p>
    <w:p w14:paraId="0527770A" w14:textId="77777777" w:rsidR="0033041C" w:rsidRPr="003D21D1" w:rsidRDefault="0033041C" w:rsidP="000916A0">
      <w:pPr>
        <w:numPr>
          <w:ilvl w:val="1"/>
          <w:numId w:val="6"/>
        </w:numPr>
        <w:ind w:left="0" w:firstLine="709"/>
        <w:jc w:val="both"/>
        <w:rPr>
          <w:szCs w:val="24"/>
        </w:rPr>
      </w:pPr>
      <w:r w:rsidRPr="003D21D1">
        <w:rPr>
          <w:szCs w:val="24"/>
        </w:rPr>
        <w:t>В согласованные Сторонами сроки произвести приемку совместно с Подрядчиком выполненного объема Работ. В случае выполнения Подрядчиком предусмотренных настоящим Договором работ досрочно, принять результат работ.</w:t>
      </w:r>
    </w:p>
    <w:p w14:paraId="560E6ED2" w14:textId="77777777" w:rsidR="0033041C" w:rsidRPr="003D21D1" w:rsidRDefault="0033041C" w:rsidP="000916A0">
      <w:pPr>
        <w:numPr>
          <w:ilvl w:val="1"/>
          <w:numId w:val="6"/>
        </w:numPr>
        <w:ind w:left="0" w:firstLine="709"/>
        <w:jc w:val="both"/>
        <w:rPr>
          <w:szCs w:val="24"/>
        </w:rPr>
      </w:pPr>
      <w:r w:rsidRPr="003D21D1">
        <w:rPr>
          <w:szCs w:val="24"/>
        </w:rPr>
        <w:t>Оплатить, принятый Заказчиком у Подрядчика объем Работ, на условиях Статьи 5 настоящего Договора.</w:t>
      </w:r>
      <w:r w:rsidRPr="003D21D1">
        <w:rPr>
          <w:szCs w:val="24"/>
        </w:rPr>
        <w:tab/>
      </w:r>
    </w:p>
    <w:p w14:paraId="02BE489F" w14:textId="77777777" w:rsidR="0033041C" w:rsidRPr="003D21D1" w:rsidRDefault="0033041C" w:rsidP="000916A0">
      <w:pPr>
        <w:numPr>
          <w:ilvl w:val="1"/>
          <w:numId w:val="6"/>
        </w:numPr>
        <w:ind w:left="0" w:firstLine="709"/>
        <w:jc w:val="both"/>
        <w:rPr>
          <w:szCs w:val="24"/>
        </w:rPr>
      </w:pPr>
      <w:r w:rsidRPr="003D21D1">
        <w:rPr>
          <w:szCs w:val="24"/>
        </w:rPr>
        <w:t>Обеспечить надзор за полнотой и качеством выполнения работ. Наличие такого надзора не снимает ответственности Подрядчика за полноту и качество выполнения Работ.</w:t>
      </w:r>
    </w:p>
    <w:p w14:paraId="58F49AC8" w14:textId="77777777" w:rsidR="0033041C" w:rsidRPr="003D21D1" w:rsidRDefault="0033041C" w:rsidP="000916A0">
      <w:pPr>
        <w:numPr>
          <w:ilvl w:val="1"/>
          <w:numId w:val="6"/>
        </w:numPr>
        <w:ind w:left="0" w:firstLine="709"/>
        <w:jc w:val="both"/>
        <w:rPr>
          <w:szCs w:val="24"/>
        </w:rPr>
      </w:pPr>
      <w:r w:rsidRPr="003D21D1">
        <w:rPr>
          <w:szCs w:val="24"/>
        </w:rPr>
        <w:lastRenderedPageBreak/>
        <w:t xml:space="preserve">Обеспечить Подрядчика точками подключения электроэнергии и воды, </w:t>
      </w:r>
      <w:r w:rsidR="00103AF3">
        <w:rPr>
          <w:szCs w:val="24"/>
        </w:rPr>
        <w:t xml:space="preserve">необходимыми для производства </w:t>
      </w:r>
      <w:r w:rsidRPr="003D21D1">
        <w:rPr>
          <w:szCs w:val="24"/>
        </w:rPr>
        <w:t>Работ.</w:t>
      </w:r>
    </w:p>
    <w:p w14:paraId="3AE2CC24" w14:textId="77777777" w:rsidR="00B4241A" w:rsidRPr="003D21D1" w:rsidRDefault="00B4241A" w:rsidP="000916A0">
      <w:pPr>
        <w:numPr>
          <w:ilvl w:val="1"/>
          <w:numId w:val="6"/>
        </w:numPr>
        <w:ind w:left="0" w:firstLine="709"/>
      </w:pPr>
      <w:r w:rsidRPr="003D21D1">
        <w:t>Заказчик вправе приостановить проведение работ Подрядчиком, если последний:</w:t>
      </w:r>
    </w:p>
    <w:p w14:paraId="29BE579F"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6"/>
          <w:color w:val="auto"/>
        </w:rPr>
        <w:t xml:space="preserve"> </w:t>
      </w:r>
      <w:r w:rsidRPr="003D21D1">
        <w:rPr>
          <w:rStyle w:val="11"/>
          <w:color w:val="auto"/>
        </w:rPr>
        <w:t>своими действиями вызвал у</w:t>
      </w:r>
      <w:r w:rsidRPr="003D21D1">
        <w:rPr>
          <w:rStyle w:val="11"/>
          <w:color w:val="auto"/>
          <w:lang w:bidi="en-US"/>
        </w:rPr>
        <w:t>г</w:t>
      </w:r>
      <w:r w:rsidRPr="003D21D1">
        <w:rPr>
          <w:rStyle w:val="11"/>
          <w:color w:val="auto"/>
        </w:rPr>
        <w:t xml:space="preserve">розу нарушения нормальной эксплуатации действующего оборудования или нарушает правила безопасности </w:t>
      </w:r>
      <w:r w:rsidRPr="003D21D1">
        <w:rPr>
          <w:rStyle w:val="6"/>
          <w:color w:val="auto"/>
        </w:rPr>
        <w:t xml:space="preserve">по </w:t>
      </w:r>
      <w:r w:rsidRPr="003D21D1">
        <w:rPr>
          <w:rStyle w:val="11"/>
          <w:color w:val="auto"/>
        </w:rPr>
        <w:t>охране труда, Правил технической эксплуатации, Правил пожарной безопасности, Ростехнадзора и других действующих нормативно-технических документов;</w:t>
      </w:r>
    </w:p>
    <w:p w14:paraId="063440BD"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допустил дефекты, которые могут быть скрыты последующими работами;</w:t>
      </w:r>
    </w:p>
    <w:p w14:paraId="1DA43B33"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не выполняет требований технологической и нормативно-технической документации;</w:t>
      </w:r>
    </w:p>
    <w:p w14:paraId="407FD145"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использует не сертифицированные приборы, средства измерения, в случае если они подлежат обязательной сертификации;</w:t>
      </w:r>
    </w:p>
    <w:p w14:paraId="028C1152" w14:textId="77777777" w:rsidR="00B4241A" w:rsidRPr="003D21D1" w:rsidRDefault="00B4241A" w:rsidP="00970624">
      <w:pPr>
        <w:pStyle w:val="17"/>
        <w:numPr>
          <w:ilvl w:val="0"/>
          <w:numId w:val="4"/>
        </w:numPr>
        <w:tabs>
          <w:tab w:val="clear" w:pos="0"/>
          <w:tab w:val="num" w:pos="284"/>
        </w:tabs>
        <w:spacing w:line="307" w:lineRule="exact"/>
        <w:ind w:left="0" w:firstLine="709"/>
        <w:jc w:val="both"/>
        <w:rPr>
          <w:rStyle w:val="11"/>
          <w:color w:val="auto"/>
        </w:rPr>
      </w:pPr>
      <w:r w:rsidRPr="003D21D1">
        <w:rPr>
          <w:rStyle w:val="11"/>
          <w:color w:val="auto"/>
        </w:rPr>
        <w:t xml:space="preserve"> привлекает к работам неквалифицированный персонал.</w:t>
      </w:r>
    </w:p>
    <w:p w14:paraId="528134AE" w14:textId="77777777" w:rsidR="00B4241A" w:rsidRPr="003D21D1" w:rsidRDefault="00B4241A" w:rsidP="00970624">
      <w:pPr>
        <w:ind w:firstLine="709"/>
        <w:jc w:val="both"/>
        <w:rPr>
          <w:szCs w:val="24"/>
        </w:rPr>
      </w:pPr>
      <w:r w:rsidRPr="003D21D1">
        <w:rPr>
          <w:rStyle w:val="11"/>
          <w:color w:val="auto"/>
        </w:rPr>
        <w:t>В этих случаях Заказчик вправе потребовать от Подрядчика устранить указанные нарушения</w:t>
      </w:r>
      <w:r w:rsidR="001B6B3A" w:rsidRPr="003D21D1">
        <w:rPr>
          <w:rStyle w:val="11"/>
          <w:color w:val="auto"/>
        </w:rPr>
        <w:t>.</w:t>
      </w:r>
    </w:p>
    <w:p w14:paraId="366A8612" w14:textId="77777777" w:rsidR="0033041C" w:rsidRPr="003D21D1" w:rsidRDefault="0033041C" w:rsidP="00970624">
      <w:pPr>
        <w:pStyle w:val="3"/>
        <w:ind w:firstLine="709"/>
        <w:rPr>
          <w:szCs w:val="24"/>
          <w:u w:val="none"/>
        </w:rPr>
      </w:pPr>
      <w:r w:rsidRPr="003D21D1">
        <w:rPr>
          <w:szCs w:val="24"/>
          <w:u w:val="none"/>
        </w:rPr>
        <w:t>Статья 4. Договорная цена</w:t>
      </w:r>
    </w:p>
    <w:p w14:paraId="2FA63369" w14:textId="77777777" w:rsidR="0033041C" w:rsidRPr="003D21D1" w:rsidRDefault="0033041C" w:rsidP="00970624">
      <w:pPr>
        <w:ind w:firstLine="709"/>
      </w:pPr>
    </w:p>
    <w:p w14:paraId="160F18F1" w14:textId="6557ADB6" w:rsidR="0033041C" w:rsidRDefault="0033041C" w:rsidP="00970624">
      <w:pPr>
        <w:numPr>
          <w:ilvl w:val="12"/>
          <w:numId w:val="0"/>
        </w:numPr>
        <w:ind w:firstLine="709"/>
        <w:jc w:val="both"/>
        <w:rPr>
          <w:szCs w:val="24"/>
        </w:rPr>
      </w:pPr>
      <w:r w:rsidRPr="003D21D1">
        <w:rPr>
          <w:szCs w:val="24"/>
        </w:rPr>
        <w:t xml:space="preserve">4.1. Стоимость Работ по настоящему Договору, включая стоимость материалов, поставку и </w:t>
      </w:r>
      <w:r w:rsidRPr="006E6E92">
        <w:rPr>
          <w:szCs w:val="24"/>
        </w:rPr>
        <w:t>использование технических средств, налоги и сборы, действующие в РФ</w:t>
      </w:r>
      <w:r w:rsidR="00177F5E" w:rsidRPr="006E6E92">
        <w:rPr>
          <w:szCs w:val="24"/>
        </w:rPr>
        <w:t>,</w:t>
      </w:r>
      <w:r w:rsidR="00AD77AD" w:rsidRPr="006E6E92">
        <w:rPr>
          <w:szCs w:val="24"/>
        </w:rPr>
        <w:t xml:space="preserve"> </w:t>
      </w:r>
      <w:r w:rsidR="00966DCD" w:rsidRPr="006E6E92">
        <w:rPr>
          <w:szCs w:val="24"/>
        </w:rPr>
        <w:t xml:space="preserve">составляет </w:t>
      </w:r>
      <w:r w:rsidR="0039332E" w:rsidRPr="0039332E">
        <w:rPr>
          <w:szCs w:val="24"/>
          <w:shd w:val="clear" w:color="auto" w:fill="D9D9D9" w:themeFill="background1" w:themeFillShade="D9"/>
        </w:rPr>
        <w:t>______________</w:t>
      </w:r>
      <w:r w:rsidR="0072557A" w:rsidRPr="0072557A">
        <w:rPr>
          <w:szCs w:val="24"/>
        </w:rPr>
        <w:t xml:space="preserve"> </w:t>
      </w:r>
      <w:r w:rsidR="007746C6" w:rsidRPr="0039332E">
        <w:rPr>
          <w:szCs w:val="24"/>
          <w:shd w:val="clear" w:color="auto" w:fill="D9D9D9" w:themeFill="background1" w:themeFillShade="D9"/>
        </w:rPr>
        <w:t>(</w:t>
      </w:r>
      <w:r w:rsidR="0039332E" w:rsidRPr="0039332E">
        <w:rPr>
          <w:szCs w:val="24"/>
          <w:shd w:val="clear" w:color="auto" w:fill="D9D9D9" w:themeFill="background1" w:themeFillShade="D9"/>
        </w:rPr>
        <w:t>_________</w:t>
      </w:r>
      <w:r w:rsidR="0072557A" w:rsidRPr="0039332E">
        <w:rPr>
          <w:szCs w:val="24"/>
          <w:shd w:val="clear" w:color="auto" w:fill="D9D9D9" w:themeFill="background1" w:themeFillShade="D9"/>
        </w:rPr>
        <w:t>)</w:t>
      </w:r>
      <w:r w:rsidR="0072557A">
        <w:rPr>
          <w:szCs w:val="24"/>
        </w:rPr>
        <w:t xml:space="preserve"> </w:t>
      </w:r>
      <w:r w:rsidR="0072557A" w:rsidRPr="0072557A">
        <w:rPr>
          <w:szCs w:val="24"/>
        </w:rPr>
        <w:t>рублей 00 копеек</w:t>
      </w:r>
      <w:r w:rsidR="008B28D7">
        <w:rPr>
          <w:szCs w:val="24"/>
        </w:rPr>
        <w:t xml:space="preserve">, </w:t>
      </w:r>
      <w:r w:rsidR="00EA37D4">
        <w:rPr>
          <w:szCs w:val="24"/>
        </w:rPr>
        <w:t>в том числе НДС 20%</w:t>
      </w:r>
      <w:r w:rsidR="00A34BA8">
        <w:rPr>
          <w:szCs w:val="24"/>
        </w:rPr>
        <w:t>.</w:t>
      </w:r>
    </w:p>
    <w:p w14:paraId="5C3C8833" w14:textId="6FB00385" w:rsidR="0033041C" w:rsidRDefault="002D7295" w:rsidP="002D7295">
      <w:pPr>
        <w:numPr>
          <w:ilvl w:val="12"/>
          <w:numId w:val="0"/>
        </w:numPr>
        <w:ind w:firstLine="709"/>
        <w:jc w:val="both"/>
        <w:rPr>
          <w:szCs w:val="24"/>
        </w:rPr>
      </w:pPr>
      <w:r>
        <w:rPr>
          <w:szCs w:val="24"/>
        </w:rPr>
        <w:t xml:space="preserve">4.2. </w:t>
      </w:r>
      <w:r w:rsidRPr="002D7295">
        <w:rPr>
          <w:szCs w:val="24"/>
        </w:rPr>
        <w:t xml:space="preserve">Заказчик настоящего договора путём безналичного перевода денежных средств на расчётный счёт Подрядчика оплачивает авансовый платеж </w:t>
      </w:r>
      <w:r>
        <w:rPr>
          <w:szCs w:val="24"/>
        </w:rPr>
        <w:t>суммой, являющейся стоимостью материалов</w:t>
      </w:r>
      <w:r w:rsidRPr="002D7295">
        <w:rPr>
          <w:szCs w:val="24"/>
        </w:rPr>
        <w:t>. Данная сумма является авансовым платежом и подлежит возврату Заказчику при условии невыполнения работ сразу после окончания срока выполнения, указанного в пункте 1.3, или отказа от выполнения Работ по настоящему договору в течение 10 календарных дней после уведомления Заказчика об отказе.</w:t>
      </w:r>
    </w:p>
    <w:p w14:paraId="4E83EE71" w14:textId="77777777" w:rsidR="0039332E" w:rsidRPr="006E6E92" w:rsidRDefault="0039332E" w:rsidP="002D7295">
      <w:pPr>
        <w:numPr>
          <w:ilvl w:val="12"/>
          <w:numId w:val="0"/>
        </w:numPr>
        <w:ind w:firstLine="709"/>
        <w:jc w:val="both"/>
        <w:rPr>
          <w:szCs w:val="24"/>
        </w:rPr>
      </w:pPr>
    </w:p>
    <w:p w14:paraId="14B8C193" w14:textId="77777777" w:rsidR="0033041C" w:rsidRPr="003D21D1" w:rsidRDefault="0033041C" w:rsidP="00970624">
      <w:pPr>
        <w:pStyle w:val="3"/>
        <w:ind w:firstLine="709"/>
        <w:rPr>
          <w:szCs w:val="24"/>
          <w:u w:val="none"/>
        </w:rPr>
      </w:pPr>
      <w:r w:rsidRPr="003D21D1">
        <w:rPr>
          <w:szCs w:val="24"/>
          <w:u w:val="none"/>
        </w:rPr>
        <w:t>Статья 5. Условия платежей</w:t>
      </w:r>
    </w:p>
    <w:p w14:paraId="0EE6EE82" w14:textId="77777777" w:rsidR="0033041C" w:rsidRPr="003D21D1" w:rsidRDefault="0033041C" w:rsidP="00970624">
      <w:pPr>
        <w:ind w:firstLine="709"/>
      </w:pPr>
    </w:p>
    <w:p w14:paraId="4334067D" w14:textId="1E4BF0CA" w:rsidR="007746C6" w:rsidRDefault="0033041C" w:rsidP="00970624">
      <w:pPr>
        <w:ind w:firstLine="709"/>
        <w:jc w:val="both"/>
        <w:rPr>
          <w:szCs w:val="24"/>
        </w:rPr>
      </w:pPr>
      <w:r w:rsidRPr="003D21D1">
        <w:rPr>
          <w:szCs w:val="24"/>
        </w:rPr>
        <w:t>5.1.</w:t>
      </w:r>
      <w:r w:rsidR="007746C6">
        <w:rPr>
          <w:szCs w:val="24"/>
        </w:rPr>
        <w:t xml:space="preserve"> Заказчик оплачивает</w:t>
      </w:r>
      <w:r w:rsidRPr="003D21D1">
        <w:rPr>
          <w:szCs w:val="24"/>
        </w:rPr>
        <w:t xml:space="preserve"> </w:t>
      </w:r>
      <w:r w:rsidR="007746C6" w:rsidRPr="003D21D1">
        <w:rPr>
          <w:szCs w:val="24"/>
        </w:rPr>
        <w:t>Подрядчик</w:t>
      </w:r>
      <w:r w:rsidR="007746C6">
        <w:rPr>
          <w:szCs w:val="24"/>
        </w:rPr>
        <w:t>у</w:t>
      </w:r>
      <w:r w:rsidR="007746C6" w:rsidRPr="007746C6">
        <w:rPr>
          <w:szCs w:val="24"/>
        </w:rPr>
        <w:t xml:space="preserve"> </w:t>
      </w:r>
      <w:r w:rsidR="007746C6" w:rsidRPr="003D21D1">
        <w:rPr>
          <w:szCs w:val="24"/>
        </w:rPr>
        <w:t>денежн</w:t>
      </w:r>
      <w:r w:rsidR="007746C6">
        <w:rPr>
          <w:szCs w:val="24"/>
        </w:rPr>
        <w:t>ые</w:t>
      </w:r>
      <w:r w:rsidR="007746C6" w:rsidRPr="003D21D1">
        <w:rPr>
          <w:szCs w:val="24"/>
        </w:rPr>
        <w:t xml:space="preserve"> средств</w:t>
      </w:r>
      <w:r w:rsidR="007746C6">
        <w:rPr>
          <w:szCs w:val="24"/>
        </w:rPr>
        <w:t xml:space="preserve">а </w:t>
      </w:r>
      <w:r w:rsidR="007746C6" w:rsidRPr="003D21D1">
        <w:rPr>
          <w:szCs w:val="24"/>
        </w:rPr>
        <w:t xml:space="preserve">по настоящему Договору </w:t>
      </w:r>
      <w:r w:rsidR="007746C6">
        <w:rPr>
          <w:szCs w:val="24"/>
        </w:rPr>
        <w:t xml:space="preserve">согласно фактически выполненным работам, отраженным в сметном расчете. За работы, не выполняемые подрядчиком, но отраженным в сметном расчете </w:t>
      </w:r>
      <w:r w:rsidR="007746C6" w:rsidRPr="003D21D1">
        <w:rPr>
          <w:szCs w:val="24"/>
        </w:rPr>
        <w:t>денежн</w:t>
      </w:r>
      <w:r w:rsidR="007746C6">
        <w:rPr>
          <w:szCs w:val="24"/>
        </w:rPr>
        <w:t>ые</w:t>
      </w:r>
      <w:r w:rsidR="007746C6" w:rsidRPr="003D21D1">
        <w:rPr>
          <w:szCs w:val="24"/>
        </w:rPr>
        <w:t xml:space="preserve"> средств</w:t>
      </w:r>
      <w:r w:rsidR="007746C6">
        <w:rPr>
          <w:szCs w:val="24"/>
        </w:rPr>
        <w:t>а Заказчик не оплачивает</w:t>
      </w:r>
      <w:r w:rsidR="007746C6" w:rsidRPr="003D21D1">
        <w:rPr>
          <w:szCs w:val="24"/>
        </w:rPr>
        <w:t xml:space="preserve"> Подрядчик</w:t>
      </w:r>
      <w:r w:rsidR="007746C6">
        <w:rPr>
          <w:szCs w:val="24"/>
        </w:rPr>
        <w:t>у.</w:t>
      </w:r>
    </w:p>
    <w:p w14:paraId="4C58BD5A" w14:textId="51BC6323" w:rsidR="0033041C" w:rsidRPr="003D21D1" w:rsidRDefault="0033041C" w:rsidP="00970624">
      <w:pPr>
        <w:ind w:firstLine="709"/>
        <w:jc w:val="both"/>
        <w:rPr>
          <w:szCs w:val="24"/>
        </w:rPr>
      </w:pPr>
      <w:r w:rsidRPr="003D21D1">
        <w:rPr>
          <w:szCs w:val="24"/>
        </w:rPr>
        <w:t xml:space="preserve">Заказчик оплачивает выполненные Подрядчиком по настоящему Договору работы путём безналичного перевода денежных средств на расчётный счёт Подрядчика. </w:t>
      </w:r>
    </w:p>
    <w:p w14:paraId="03651485" w14:textId="77777777" w:rsidR="0033041C" w:rsidRPr="003D21D1" w:rsidRDefault="0096723C" w:rsidP="00970624">
      <w:pPr>
        <w:ind w:firstLine="709"/>
        <w:jc w:val="both"/>
        <w:rPr>
          <w:szCs w:val="24"/>
        </w:rPr>
      </w:pPr>
      <w:r w:rsidRPr="003D21D1">
        <w:rPr>
          <w:szCs w:val="24"/>
        </w:rPr>
        <w:t>5.</w:t>
      </w:r>
      <w:r w:rsidR="00BA1362">
        <w:rPr>
          <w:szCs w:val="24"/>
        </w:rPr>
        <w:t>2</w:t>
      </w:r>
      <w:r w:rsidRPr="003D21D1">
        <w:rPr>
          <w:szCs w:val="24"/>
        </w:rPr>
        <w:t>. Окончательный расчет за выполненные работы</w:t>
      </w:r>
      <w:r w:rsidR="002D7A81">
        <w:rPr>
          <w:szCs w:val="24"/>
        </w:rPr>
        <w:t xml:space="preserve"> (за вычетом</w:t>
      </w:r>
      <w:r w:rsidRPr="003D21D1">
        <w:rPr>
          <w:szCs w:val="24"/>
        </w:rPr>
        <w:t xml:space="preserve"> суммы оплаченного аванса</w:t>
      </w:r>
      <w:r w:rsidR="002D7A81">
        <w:rPr>
          <w:szCs w:val="24"/>
        </w:rPr>
        <w:t>)</w:t>
      </w:r>
      <w:r w:rsidRPr="003D21D1">
        <w:rPr>
          <w:szCs w:val="24"/>
        </w:rPr>
        <w:t xml:space="preserve"> </w:t>
      </w:r>
      <w:r w:rsidR="002D7A81">
        <w:rPr>
          <w:szCs w:val="24"/>
        </w:rPr>
        <w:t>в размере</w:t>
      </w:r>
      <w:r w:rsidR="002D7A81" w:rsidRPr="003D21D1">
        <w:rPr>
          <w:szCs w:val="24"/>
        </w:rPr>
        <w:t xml:space="preserve"> </w:t>
      </w:r>
      <w:r w:rsidR="00BA1362" w:rsidRPr="00D3632D">
        <w:rPr>
          <w:szCs w:val="24"/>
        </w:rPr>
        <w:t>в соответствии п. 4.1.</w:t>
      </w:r>
      <w:r w:rsidR="002D7A81">
        <w:rPr>
          <w:b/>
          <w:szCs w:val="24"/>
        </w:rPr>
        <w:t xml:space="preserve"> </w:t>
      </w:r>
      <w:r w:rsidRPr="003D21D1">
        <w:rPr>
          <w:szCs w:val="24"/>
        </w:rPr>
        <w:t xml:space="preserve">производится Заказчиком </w:t>
      </w:r>
      <w:r w:rsidR="00FB66F7" w:rsidRPr="003D21D1">
        <w:rPr>
          <w:szCs w:val="24"/>
        </w:rPr>
        <w:t>в течение</w:t>
      </w:r>
      <w:r w:rsidRPr="003D21D1">
        <w:rPr>
          <w:szCs w:val="24"/>
        </w:rPr>
        <w:t xml:space="preserve"> </w:t>
      </w:r>
      <w:r w:rsidR="00BA1362">
        <w:rPr>
          <w:szCs w:val="24"/>
        </w:rPr>
        <w:t>30</w:t>
      </w:r>
      <w:r w:rsidRPr="003D21D1">
        <w:rPr>
          <w:szCs w:val="24"/>
        </w:rPr>
        <w:t xml:space="preserve"> (</w:t>
      </w:r>
      <w:r w:rsidR="00BA1362">
        <w:rPr>
          <w:szCs w:val="24"/>
        </w:rPr>
        <w:t>тридцати</w:t>
      </w:r>
      <w:r w:rsidRPr="003D21D1">
        <w:rPr>
          <w:szCs w:val="24"/>
        </w:rPr>
        <w:t>) календарных дней после подписания Акта о приемке выполненных работ</w:t>
      </w:r>
      <w:r w:rsidR="00FB66F7" w:rsidRPr="003D21D1">
        <w:rPr>
          <w:szCs w:val="24"/>
        </w:rPr>
        <w:t xml:space="preserve"> </w:t>
      </w:r>
      <w:r w:rsidR="009D641E">
        <w:rPr>
          <w:szCs w:val="24"/>
        </w:rPr>
        <w:t>и</w:t>
      </w:r>
      <w:r w:rsidRPr="003D21D1">
        <w:rPr>
          <w:szCs w:val="24"/>
        </w:rPr>
        <w:t xml:space="preserve"> при условии предоставления Подрядчиком оформленного в соответствии с требованиями НК РФ счета-фактуры</w:t>
      </w:r>
      <w:r w:rsidR="009D641E">
        <w:rPr>
          <w:szCs w:val="24"/>
        </w:rPr>
        <w:t>.</w:t>
      </w:r>
      <w:r w:rsidR="002E23C1" w:rsidRPr="003D21D1">
        <w:rPr>
          <w:szCs w:val="24"/>
        </w:rPr>
        <w:t xml:space="preserve"> </w:t>
      </w:r>
    </w:p>
    <w:p w14:paraId="57D0D83B" w14:textId="77777777" w:rsidR="0033041C" w:rsidRPr="003D21D1" w:rsidRDefault="0033041C" w:rsidP="00970624">
      <w:pPr>
        <w:ind w:firstLine="709"/>
        <w:jc w:val="both"/>
        <w:rPr>
          <w:szCs w:val="24"/>
        </w:rPr>
      </w:pPr>
      <w:r w:rsidRPr="003D21D1">
        <w:rPr>
          <w:b/>
          <w:i/>
          <w:szCs w:val="24"/>
        </w:rPr>
        <w:t>К счету-фактуре в обязательном порядке должны быть приложены следующие документы</w:t>
      </w:r>
      <w:r w:rsidRPr="003D21D1">
        <w:rPr>
          <w:szCs w:val="24"/>
        </w:rPr>
        <w:t>:</w:t>
      </w:r>
    </w:p>
    <w:p w14:paraId="020425D4" w14:textId="77777777" w:rsidR="0033041C" w:rsidRPr="003D21D1" w:rsidRDefault="0033041C" w:rsidP="00970624">
      <w:pPr>
        <w:ind w:firstLine="709"/>
        <w:jc w:val="both"/>
        <w:rPr>
          <w:szCs w:val="24"/>
        </w:rPr>
      </w:pPr>
      <w:r w:rsidRPr="003D21D1">
        <w:rPr>
          <w:szCs w:val="24"/>
        </w:rPr>
        <w:t>5.</w:t>
      </w:r>
      <w:r w:rsidR="00BF7445" w:rsidRPr="003D21D1">
        <w:rPr>
          <w:szCs w:val="24"/>
        </w:rPr>
        <w:t>3</w:t>
      </w:r>
      <w:r w:rsidRPr="003D21D1">
        <w:rPr>
          <w:szCs w:val="24"/>
        </w:rPr>
        <w:t xml:space="preserve">.1. </w:t>
      </w:r>
      <w:r w:rsidR="00970624">
        <w:rPr>
          <w:szCs w:val="24"/>
        </w:rPr>
        <w:t>С</w:t>
      </w:r>
      <w:r w:rsidRPr="003D21D1">
        <w:rPr>
          <w:szCs w:val="24"/>
        </w:rPr>
        <w:t xml:space="preserve">правка о стоимости выполненных </w:t>
      </w:r>
      <w:r w:rsidR="00AD77AD" w:rsidRPr="003D21D1">
        <w:rPr>
          <w:szCs w:val="24"/>
        </w:rPr>
        <w:t xml:space="preserve">Подрядчиком </w:t>
      </w:r>
      <w:r w:rsidRPr="003D21D1">
        <w:rPr>
          <w:szCs w:val="24"/>
        </w:rPr>
        <w:t>и принятых Заказчиком объемов Работ (форма КС-3).</w:t>
      </w:r>
    </w:p>
    <w:p w14:paraId="742BFA0C" w14:textId="77777777" w:rsidR="0033041C" w:rsidRPr="003D21D1" w:rsidRDefault="0033041C" w:rsidP="00970624">
      <w:pPr>
        <w:ind w:firstLine="709"/>
        <w:jc w:val="both"/>
        <w:rPr>
          <w:szCs w:val="24"/>
        </w:rPr>
      </w:pPr>
      <w:r w:rsidRPr="003D21D1">
        <w:rPr>
          <w:szCs w:val="24"/>
        </w:rPr>
        <w:t>5.</w:t>
      </w:r>
      <w:r w:rsidR="00BF7445" w:rsidRPr="003D21D1">
        <w:rPr>
          <w:szCs w:val="24"/>
        </w:rPr>
        <w:t>3</w:t>
      </w:r>
      <w:r w:rsidRPr="003D21D1">
        <w:rPr>
          <w:szCs w:val="24"/>
        </w:rPr>
        <w:t xml:space="preserve">.2.  </w:t>
      </w:r>
      <w:r w:rsidR="00970624">
        <w:rPr>
          <w:szCs w:val="24"/>
        </w:rPr>
        <w:t>А</w:t>
      </w:r>
      <w:r w:rsidRPr="003D21D1">
        <w:rPr>
          <w:szCs w:val="24"/>
        </w:rPr>
        <w:t>кт о приёмке выполненных Работ (форма КС-2).</w:t>
      </w:r>
    </w:p>
    <w:p w14:paraId="56249BDE" w14:textId="77777777" w:rsidR="0033041C" w:rsidRPr="003D21D1" w:rsidRDefault="0033041C" w:rsidP="00970624">
      <w:pPr>
        <w:ind w:firstLine="709"/>
        <w:jc w:val="both"/>
        <w:rPr>
          <w:szCs w:val="24"/>
        </w:rPr>
      </w:pPr>
      <w:r w:rsidRPr="003D21D1">
        <w:rPr>
          <w:szCs w:val="24"/>
        </w:rPr>
        <w:t>5.</w:t>
      </w:r>
      <w:r w:rsidR="00BF7445" w:rsidRPr="003D21D1">
        <w:rPr>
          <w:szCs w:val="24"/>
        </w:rPr>
        <w:t>3</w:t>
      </w:r>
      <w:r w:rsidRPr="003D21D1">
        <w:rPr>
          <w:szCs w:val="24"/>
        </w:rPr>
        <w:t>.3. В рамках настоящего Договора «Форма КС-2» означает Акт о приемке выполненных Работ, подтверждающий объем фактически выполненных за отчетный период работ, составленный Подрядчиком по унифицированной форме № КС-2, утвержденной Постановлением Госкомстата России № 100 от 11.11.1999 г., «Форма КС-3</w:t>
      </w:r>
      <w:r w:rsidR="00EC64D0">
        <w:rPr>
          <w:szCs w:val="24"/>
        </w:rPr>
        <w:t>»</w:t>
      </w:r>
      <w:r w:rsidRPr="003D21D1">
        <w:rPr>
          <w:szCs w:val="24"/>
        </w:rPr>
        <w:t xml:space="preserve"> означает Справку о стоимости выполненных Работ и затрат, подтверждающая стоимость </w:t>
      </w:r>
      <w:r w:rsidRPr="003D21D1">
        <w:rPr>
          <w:szCs w:val="24"/>
        </w:rPr>
        <w:lastRenderedPageBreak/>
        <w:t>фактически выполненных за отчетный период Работ, составленная Подрядчиком по унифицированной форме № КС-3, утвержденной Постановлением Госкомстата России № 100 от 11.11.1999 г.</w:t>
      </w:r>
    </w:p>
    <w:p w14:paraId="557C67A4" w14:textId="77777777" w:rsidR="0033041C" w:rsidRPr="003D21D1" w:rsidRDefault="0033041C" w:rsidP="00970624">
      <w:pPr>
        <w:ind w:firstLine="709"/>
        <w:jc w:val="both"/>
        <w:rPr>
          <w:szCs w:val="24"/>
        </w:rPr>
      </w:pPr>
      <w:r w:rsidRPr="003D21D1">
        <w:rPr>
          <w:szCs w:val="24"/>
        </w:rPr>
        <w:t>5</w:t>
      </w:r>
      <w:r w:rsidR="00AD77AD" w:rsidRPr="003D21D1">
        <w:rPr>
          <w:szCs w:val="24"/>
        </w:rPr>
        <w:t>.</w:t>
      </w:r>
      <w:r w:rsidR="00BF7445" w:rsidRPr="003D21D1">
        <w:rPr>
          <w:szCs w:val="24"/>
        </w:rPr>
        <w:t>4</w:t>
      </w:r>
      <w:r w:rsidRPr="003D21D1">
        <w:rPr>
          <w:szCs w:val="24"/>
        </w:rPr>
        <w:t xml:space="preserve">. Датой оплаты счета </w:t>
      </w:r>
      <w:r w:rsidR="00AD77AD" w:rsidRPr="003D21D1">
        <w:rPr>
          <w:szCs w:val="24"/>
        </w:rPr>
        <w:t>Подрядчика</w:t>
      </w:r>
      <w:r w:rsidRPr="003D21D1">
        <w:rPr>
          <w:szCs w:val="24"/>
        </w:rPr>
        <w:t xml:space="preserve"> считается дата отметки банка Заказчика о принятии к исполнению платежного поручения Заказчика. </w:t>
      </w:r>
    </w:p>
    <w:p w14:paraId="20A0F02C" w14:textId="77777777" w:rsidR="0033041C" w:rsidRPr="003D21D1" w:rsidRDefault="0033041C" w:rsidP="00970624">
      <w:pPr>
        <w:ind w:firstLine="709"/>
        <w:jc w:val="both"/>
        <w:rPr>
          <w:szCs w:val="24"/>
        </w:rPr>
      </w:pPr>
      <w:r w:rsidRPr="003D21D1">
        <w:rPr>
          <w:szCs w:val="24"/>
        </w:rPr>
        <w:t>5.</w:t>
      </w:r>
      <w:r w:rsidR="00BF7445" w:rsidRPr="003D21D1">
        <w:rPr>
          <w:szCs w:val="24"/>
        </w:rPr>
        <w:t>5</w:t>
      </w:r>
      <w:r w:rsidRPr="003D21D1">
        <w:rPr>
          <w:szCs w:val="24"/>
        </w:rPr>
        <w:t xml:space="preserve">. </w:t>
      </w:r>
      <w:r w:rsidRPr="003D21D1">
        <w:rPr>
          <w:b/>
          <w:i/>
          <w:szCs w:val="24"/>
        </w:rPr>
        <w:t xml:space="preserve">Заказчик имеет право отказаться от оплаты счета </w:t>
      </w:r>
      <w:r w:rsidR="00AD77AD" w:rsidRPr="003D21D1">
        <w:rPr>
          <w:b/>
          <w:i/>
          <w:szCs w:val="24"/>
        </w:rPr>
        <w:t>подрядчика</w:t>
      </w:r>
      <w:r w:rsidRPr="003D21D1">
        <w:rPr>
          <w:b/>
          <w:i/>
          <w:szCs w:val="24"/>
        </w:rPr>
        <w:t xml:space="preserve"> в случае</w:t>
      </w:r>
      <w:r w:rsidRPr="003D21D1">
        <w:rPr>
          <w:szCs w:val="24"/>
        </w:rPr>
        <w:t>:</w:t>
      </w:r>
    </w:p>
    <w:p w14:paraId="592A898C" w14:textId="77777777" w:rsidR="0033041C" w:rsidRPr="003D21D1" w:rsidRDefault="0033041C" w:rsidP="00970624">
      <w:pPr>
        <w:ind w:firstLine="709"/>
        <w:jc w:val="both"/>
        <w:rPr>
          <w:szCs w:val="24"/>
        </w:rPr>
      </w:pPr>
      <w:r w:rsidRPr="003D21D1">
        <w:rPr>
          <w:szCs w:val="24"/>
        </w:rPr>
        <w:t>5.</w:t>
      </w:r>
      <w:r w:rsidR="00BF7445" w:rsidRPr="003D21D1">
        <w:rPr>
          <w:szCs w:val="24"/>
        </w:rPr>
        <w:t>5</w:t>
      </w:r>
      <w:r w:rsidRPr="003D21D1">
        <w:rPr>
          <w:szCs w:val="24"/>
        </w:rPr>
        <w:t>.1. Выполнения работ с отклонением от сметных расчётов или требований СНиП, а также положений настоящего Договора.</w:t>
      </w:r>
    </w:p>
    <w:p w14:paraId="4FEB973A" w14:textId="77777777" w:rsidR="0033041C" w:rsidRPr="003D21D1" w:rsidRDefault="0033041C" w:rsidP="00970624">
      <w:pPr>
        <w:ind w:firstLine="709"/>
        <w:jc w:val="both"/>
        <w:rPr>
          <w:szCs w:val="24"/>
        </w:rPr>
      </w:pPr>
      <w:r w:rsidRPr="003D21D1">
        <w:rPr>
          <w:szCs w:val="24"/>
        </w:rPr>
        <w:t>5.</w:t>
      </w:r>
      <w:r w:rsidR="00BF7445" w:rsidRPr="003D21D1">
        <w:rPr>
          <w:szCs w:val="24"/>
        </w:rPr>
        <w:t>5</w:t>
      </w:r>
      <w:r w:rsidRPr="003D21D1">
        <w:rPr>
          <w:szCs w:val="24"/>
        </w:rPr>
        <w:t>.2. Замены материалов, используемых для выполнения работ и указанных в сметных расчётах без согласования с Заказчиком;</w:t>
      </w:r>
    </w:p>
    <w:p w14:paraId="1C155DF8" w14:textId="77777777" w:rsidR="0033041C" w:rsidRPr="003D21D1" w:rsidRDefault="0033041C" w:rsidP="00970624">
      <w:pPr>
        <w:ind w:firstLine="709"/>
        <w:jc w:val="both"/>
        <w:rPr>
          <w:szCs w:val="24"/>
        </w:rPr>
      </w:pPr>
      <w:r w:rsidRPr="003D21D1">
        <w:rPr>
          <w:szCs w:val="24"/>
        </w:rPr>
        <w:t>5.</w:t>
      </w:r>
      <w:r w:rsidR="00BF7445" w:rsidRPr="003D21D1">
        <w:rPr>
          <w:szCs w:val="24"/>
        </w:rPr>
        <w:t>5</w:t>
      </w:r>
      <w:r w:rsidRPr="003D21D1">
        <w:rPr>
          <w:szCs w:val="24"/>
        </w:rPr>
        <w:t xml:space="preserve">.3. Некачественного выполнения работ </w:t>
      </w:r>
      <w:r w:rsidR="00923A96" w:rsidRPr="003D21D1">
        <w:rPr>
          <w:szCs w:val="24"/>
        </w:rPr>
        <w:t>Подрядчиком</w:t>
      </w:r>
      <w:r w:rsidRPr="003D21D1">
        <w:rPr>
          <w:szCs w:val="24"/>
        </w:rPr>
        <w:t>.</w:t>
      </w:r>
    </w:p>
    <w:p w14:paraId="7AC2BB06" w14:textId="365F38E5" w:rsidR="0033041C" w:rsidRDefault="0033041C" w:rsidP="00970624">
      <w:pPr>
        <w:ind w:firstLine="709"/>
        <w:jc w:val="both"/>
        <w:rPr>
          <w:szCs w:val="24"/>
        </w:rPr>
      </w:pPr>
      <w:r w:rsidRPr="003D21D1">
        <w:rPr>
          <w:szCs w:val="24"/>
        </w:rPr>
        <w:t>5.</w:t>
      </w:r>
      <w:r w:rsidR="0022310F" w:rsidRPr="003D21D1">
        <w:rPr>
          <w:szCs w:val="24"/>
        </w:rPr>
        <w:t>5</w:t>
      </w:r>
      <w:r w:rsidRPr="003D21D1">
        <w:rPr>
          <w:szCs w:val="24"/>
        </w:rPr>
        <w:t>.4. В других случаях, предусмотренных действующим законодательством.</w:t>
      </w:r>
    </w:p>
    <w:p w14:paraId="7E168CD8" w14:textId="77777777" w:rsidR="0039332E" w:rsidRPr="003D21D1" w:rsidRDefault="0039332E" w:rsidP="00970624">
      <w:pPr>
        <w:ind w:firstLine="709"/>
        <w:jc w:val="both"/>
        <w:rPr>
          <w:szCs w:val="24"/>
        </w:rPr>
      </w:pPr>
    </w:p>
    <w:p w14:paraId="27A80BBC" w14:textId="77777777" w:rsidR="0033041C" w:rsidRPr="003D21D1" w:rsidRDefault="0033041C" w:rsidP="00970624">
      <w:pPr>
        <w:pStyle w:val="1"/>
        <w:ind w:firstLine="709"/>
        <w:rPr>
          <w:rFonts w:ascii="Times New Roman" w:hAnsi="Times New Roman"/>
          <w:sz w:val="24"/>
          <w:szCs w:val="24"/>
          <w:u w:val="none"/>
        </w:rPr>
      </w:pPr>
      <w:r w:rsidRPr="003D21D1">
        <w:rPr>
          <w:rFonts w:ascii="Times New Roman" w:hAnsi="Times New Roman"/>
          <w:sz w:val="24"/>
          <w:szCs w:val="24"/>
          <w:u w:val="none"/>
        </w:rPr>
        <w:t>Статья 6. Сроки выполнения Работ и порядок приёмки Работ</w:t>
      </w:r>
    </w:p>
    <w:p w14:paraId="74D6F3AD" w14:textId="77777777" w:rsidR="0033041C" w:rsidRPr="003D21D1" w:rsidRDefault="0033041C" w:rsidP="00970624">
      <w:pPr>
        <w:ind w:firstLine="709"/>
      </w:pPr>
    </w:p>
    <w:p w14:paraId="754F1F84" w14:textId="77777777" w:rsidR="00A321AE" w:rsidRPr="003D21D1" w:rsidRDefault="00923A96" w:rsidP="00970624">
      <w:pPr>
        <w:ind w:firstLine="709"/>
        <w:jc w:val="both"/>
        <w:rPr>
          <w:szCs w:val="24"/>
        </w:rPr>
      </w:pPr>
      <w:r w:rsidRPr="003D21D1">
        <w:rPr>
          <w:szCs w:val="24"/>
        </w:rPr>
        <w:t xml:space="preserve">6.1. </w:t>
      </w:r>
      <w:r w:rsidR="00A321AE" w:rsidRPr="003D21D1">
        <w:rPr>
          <w:szCs w:val="24"/>
        </w:rPr>
        <w:t xml:space="preserve">Срок выполнения работ определяется </w:t>
      </w:r>
      <w:r w:rsidR="00970624">
        <w:rPr>
          <w:szCs w:val="24"/>
        </w:rPr>
        <w:t>настоящим договором п.1.3</w:t>
      </w:r>
      <w:r w:rsidR="00541E62">
        <w:rPr>
          <w:szCs w:val="24"/>
        </w:rPr>
        <w:t>.</w:t>
      </w:r>
    </w:p>
    <w:p w14:paraId="77790BE7" w14:textId="469C856D" w:rsidR="00923A96" w:rsidRPr="003D21D1" w:rsidRDefault="00A321AE" w:rsidP="00970624">
      <w:pPr>
        <w:ind w:firstLine="709"/>
        <w:jc w:val="both"/>
        <w:rPr>
          <w:szCs w:val="24"/>
        </w:rPr>
      </w:pPr>
      <w:r w:rsidRPr="003D21D1">
        <w:rPr>
          <w:szCs w:val="24"/>
        </w:rPr>
        <w:t xml:space="preserve">6.2. </w:t>
      </w:r>
      <w:bookmarkStart w:id="0" w:name="_Hlk25927515"/>
      <w:r w:rsidR="00923A96" w:rsidRPr="003D21D1">
        <w:rPr>
          <w:szCs w:val="24"/>
        </w:rPr>
        <w:t xml:space="preserve">Если </w:t>
      </w:r>
      <w:r w:rsidR="003A5A5F" w:rsidRPr="003D21D1">
        <w:rPr>
          <w:szCs w:val="24"/>
        </w:rPr>
        <w:t>Подрядчик</w:t>
      </w:r>
      <w:r w:rsidR="00923A96" w:rsidRPr="003D21D1">
        <w:rPr>
          <w:szCs w:val="24"/>
        </w:rPr>
        <w:t xml:space="preserve"> по причинам, не зависящим от Заказчика, не приступил к выполнению Работ в течение </w:t>
      </w:r>
      <w:r w:rsidR="00381912">
        <w:rPr>
          <w:szCs w:val="24"/>
        </w:rPr>
        <w:t>30</w:t>
      </w:r>
      <w:r w:rsidR="00923A96" w:rsidRPr="003D21D1">
        <w:rPr>
          <w:szCs w:val="24"/>
        </w:rPr>
        <w:t xml:space="preserve"> календарных дней </w:t>
      </w:r>
      <w:r w:rsidR="00381912">
        <w:rPr>
          <w:szCs w:val="24"/>
        </w:rPr>
        <w:t>после поступления авансового платежа</w:t>
      </w:r>
      <w:r w:rsidR="00970624">
        <w:rPr>
          <w:szCs w:val="24"/>
        </w:rPr>
        <w:t>,</w:t>
      </w:r>
      <w:r w:rsidR="00923A96" w:rsidRPr="003D21D1">
        <w:rPr>
          <w:szCs w:val="24"/>
        </w:rPr>
        <w:t xml:space="preserve"> Заказчик имеет право </w:t>
      </w:r>
      <w:r w:rsidR="00923A96" w:rsidRPr="003D21D1">
        <w:rPr>
          <w:sz w:val="22"/>
          <w:szCs w:val="22"/>
        </w:rPr>
        <w:t xml:space="preserve">в одностороннем внесудебном порядке </w:t>
      </w:r>
      <w:r w:rsidR="00923A96" w:rsidRPr="003D21D1">
        <w:rPr>
          <w:szCs w:val="24"/>
        </w:rPr>
        <w:t>отказаться от исполнения настоящего договора и   потребовать возмещения убытков</w:t>
      </w:r>
      <w:bookmarkEnd w:id="0"/>
      <w:r w:rsidR="00923A96" w:rsidRPr="003D21D1">
        <w:rPr>
          <w:szCs w:val="24"/>
        </w:rPr>
        <w:t>.</w:t>
      </w:r>
    </w:p>
    <w:p w14:paraId="79CA8DFB" w14:textId="77777777" w:rsidR="00923A96" w:rsidRPr="003D21D1" w:rsidRDefault="00923A96" w:rsidP="00970624">
      <w:pPr>
        <w:ind w:firstLine="709"/>
        <w:jc w:val="both"/>
        <w:rPr>
          <w:szCs w:val="24"/>
        </w:rPr>
      </w:pPr>
      <w:r w:rsidRPr="003D21D1">
        <w:rPr>
          <w:szCs w:val="24"/>
        </w:rPr>
        <w:t>6.</w:t>
      </w:r>
      <w:r w:rsidR="000F76DC">
        <w:rPr>
          <w:szCs w:val="24"/>
        </w:rPr>
        <w:t>3</w:t>
      </w:r>
      <w:r w:rsidRPr="003D21D1">
        <w:rPr>
          <w:szCs w:val="24"/>
        </w:rPr>
        <w:t>. Любое приостановление Работ Подрядчиком без письменного разрешения Заказчика на срок более чем 5 (пять) рабочих дней, за исключением последствий действия обстоятельств непреодолимой силы считается существенным нарушением условий настоящего Договора Подрядчиком.</w:t>
      </w:r>
    </w:p>
    <w:p w14:paraId="6AB5DA21" w14:textId="77777777" w:rsidR="001837B4" w:rsidRPr="003D21D1" w:rsidRDefault="00923A96" w:rsidP="00970624">
      <w:pPr>
        <w:ind w:firstLine="709"/>
        <w:jc w:val="both"/>
        <w:rPr>
          <w:szCs w:val="24"/>
        </w:rPr>
      </w:pPr>
      <w:r w:rsidRPr="003D21D1">
        <w:rPr>
          <w:szCs w:val="24"/>
        </w:rPr>
        <w:t>6.</w:t>
      </w:r>
      <w:r w:rsidR="000F76DC">
        <w:rPr>
          <w:szCs w:val="24"/>
        </w:rPr>
        <w:t>4</w:t>
      </w:r>
      <w:r w:rsidR="004E6FC8" w:rsidRPr="003D21D1">
        <w:rPr>
          <w:szCs w:val="24"/>
        </w:rPr>
        <w:t>.</w:t>
      </w:r>
      <w:r w:rsidRPr="003D21D1">
        <w:rPr>
          <w:szCs w:val="24"/>
        </w:rPr>
        <w:t xml:space="preserve"> </w:t>
      </w:r>
      <w:r w:rsidR="00B4241A" w:rsidRPr="003D21D1">
        <w:rPr>
          <w:szCs w:val="24"/>
        </w:rPr>
        <w:t>При необходимости приемки Заказчиком скрытых работ прибытие ответственного представителя Заказчика и подписание технического акта не должно задерживать технологию производства работ. При этом Подрядчик обеспечивает заблаговременное (не менее чем за два дня) информирование представителей Заказчика о необходимости приемки скрытых работ.</w:t>
      </w:r>
    </w:p>
    <w:p w14:paraId="5D7E1F3E" w14:textId="77777777" w:rsidR="00923A96" w:rsidRPr="003D21D1" w:rsidRDefault="001837B4" w:rsidP="00970624">
      <w:pPr>
        <w:ind w:firstLine="709"/>
        <w:jc w:val="both"/>
        <w:rPr>
          <w:szCs w:val="24"/>
        </w:rPr>
      </w:pPr>
      <w:r w:rsidRPr="003D21D1">
        <w:rPr>
          <w:szCs w:val="24"/>
        </w:rPr>
        <w:t>6.</w:t>
      </w:r>
      <w:r w:rsidR="000F76DC">
        <w:rPr>
          <w:szCs w:val="24"/>
        </w:rPr>
        <w:t>5</w:t>
      </w:r>
      <w:r w:rsidRPr="003D21D1">
        <w:rPr>
          <w:szCs w:val="24"/>
        </w:rPr>
        <w:t xml:space="preserve">. </w:t>
      </w:r>
      <w:r w:rsidR="00A321AE" w:rsidRPr="003D21D1">
        <w:rPr>
          <w:szCs w:val="24"/>
        </w:rPr>
        <w:t>Приемка выполненных Подрядчиком Работ за отчетный период производится совместной комиссией Заказчика и Подрядчика в соответствии с требованиями раздела 2.9 СО 34.04.181-2003 после завершения Подрядчиком полного объема Работ в отчетном периоде с оформлением и подписанием сторонами Акта о приемке выполненных работ</w:t>
      </w:r>
      <w:r w:rsidR="00923A96" w:rsidRPr="003D21D1">
        <w:rPr>
          <w:szCs w:val="24"/>
        </w:rPr>
        <w:t>.</w:t>
      </w:r>
    </w:p>
    <w:p w14:paraId="4A818602" w14:textId="77777777" w:rsidR="00923A96" w:rsidRPr="003D21D1" w:rsidRDefault="00923A96" w:rsidP="00970624">
      <w:pPr>
        <w:ind w:firstLine="709"/>
        <w:jc w:val="both"/>
        <w:rPr>
          <w:szCs w:val="24"/>
        </w:rPr>
      </w:pPr>
      <w:r w:rsidRPr="003D21D1">
        <w:rPr>
          <w:szCs w:val="24"/>
        </w:rPr>
        <w:t>6.</w:t>
      </w:r>
      <w:r w:rsidR="000F76DC">
        <w:rPr>
          <w:szCs w:val="24"/>
        </w:rPr>
        <w:t>6</w:t>
      </w:r>
      <w:r w:rsidRPr="003D21D1">
        <w:rPr>
          <w:szCs w:val="24"/>
        </w:rPr>
        <w:t xml:space="preserve">. Подрядчик не позднее чем за 24 (двадцать четыре) часа до приёмки работ уведомляет Заказчика телефонограммой, факсом, письмом о необходимости проведения приемки выполненных работ и подписания Акта </w:t>
      </w:r>
      <w:r w:rsidR="0036328C" w:rsidRPr="003D21D1">
        <w:rPr>
          <w:szCs w:val="24"/>
        </w:rPr>
        <w:t xml:space="preserve">о </w:t>
      </w:r>
      <w:r w:rsidRPr="003D21D1">
        <w:rPr>
          <w:szCs w:val="24"/>
        </w:rPr>
        <w:t>приемк</w:t>
      </w:r>
      <w:r w:rsidR="0036328C" w:rsidRPr="003D21D1">
        <w:rPr>
          <w:szCs w:val="24"/>
        </w:rPr>
        <w:t>е</w:t>
      </w:r>
      <w:r w:rsidRPr="003D21D1">
        <w:rPr>
          <w:szCs w:val="24"/>
        </w:rPr>
        <w:t xml:space="preserve"> выполненных работ по форме КС-2, а Заказчик обязан направить своего представителя (рабочую комиссию) для приемки выполненных работ и получения соответствующего Акта </w:t>
      </w:r>
      <w:r w:rsidR="0036328C" w:rsidRPr="003D21D1">
        <w:rPr>
          <w:szCs w:val="24"/>
        </w:rPr>
        <w:t xml:space="preserve">о </w:t>
      </w:r>
      <w:r w:rsidRPr="003D21D1">
        <w:rPr>
          <w:szCs w:val="24"/>
        </w:rPr>
        <w:t>приемк</w:t>
      </w:r>
      <w:r w:rsidR="0036328C" w:rsidRPr="003D21D1">
        <w:rPr>
          <w:szCs w:val="24"/>
        </w:rPr>
        <w:t>е</w:t>
      </w:r>
      <w:r w:rsidRPr="003D21D1">
        <w:rPr>
          <w:szCs w:val="24"/>
        </w:rPr>
        <w:t xml:space="preserve"> выполненных работ по форме КС-2.</w:t>
      </w:r>
    </w:p>
    <w:p w14:paraId="65FED790" w14:textId="77777777" w:rsidR="00923A96" w:rsidRPr="003D21D1" w:rsidRDefault="00923A96" w:rsidP="00970624">
      <w:pPr>
        <w:ind w:firstLine="709"/>
        <w:jc w:val="both"/>
        <w:rPr>
          <w:szCs w:val="24"/>
        </w:rPr>
      </w:pPr>
      <w:r w:rsidRPr="003D21D1">
        <w:rPr>
          <w:szCs w:val="24"/>
        </w:rPr>
        <w:t>6.</w:t>
      </w:r>
      <w:r w:rsidR="000F76DC">
        <w:rPr>
          <w:szCs w:val="24"/>
        </w:rPr>
        <w:t>7</w:t>
      </w:r>
      <w:r w:rsidRPr="003D21D1">
        <w:rPr>
          <w:szCs w:val="24"/>
        </w:rPr>
        <w:t>. Акты о приемк</w:t>
      </w:r>
      <w:r w:rsidR="0036328C" w:rsidRPr="003D21D1">
        <w:rPr>
          <w:szCs w:val="24"/>
        </w:rPr>
        <w:t>е</w:t>
      </w:r>
      <w:r w:rsidRPr="003D21D1">
        <w:rPr>
          <w:szCs w:val="24"/>
        </w:rPr>
        <w:t xml:space="preserve"> выполненных работ (форма № КС-2) и Справки о стоимости выполненных работ и затрат (форма № КС-3) представляются Подрядчиком в двух экземплярах.</w:t>
      </w:r>
    </w:p>
    <w:p w14:paraId="7CA08B2C" w14:textId="77777777" w:rsidR="00923A96" w:rsidRPr="003D21D1" w:rsidRDefault="00923A96" w:rsidP="00970624">
      <w:pPr>
        <w:ind w:firstLine="709"/>
        <w:jc w:val="both"/>
        <w:rPr>
          <w:szCs w:val="24"/>
        </w:rPr>
      </w:pPr>
      <w:r w:rsidRPr="003D21D1">
        <w:rPr>
          <w:szCs w:val="24"/>
        </w:rPr>
        <w:t>6.</w:t>
      </w:r>
      <w:r w:rsidR="000F76DC">
        <w:rPr>
          <w:szCs w:val="24"/>
        </w:rPr>
        <w:t>8</w:t>
      </w:r>
      <w:r w:rsidRPr="003D21D1">
        <w:rPr>
          <w:szCs w:val="24"/>
        </w:rPr>
        <w:t>. В течение 5 (пяти) рабочих дней после представления Подрядчиком Акта</w:t>
      </w:r>
      <w:r w:rsidR="0036328C" w:rsidRPr="003D21D1">
        <w:rPr>
          <w:szCs w:val="24"/>
        </w:rPr>
        <w:t xml:space="preserve"> о</w:t>
      </w:r>
      <w:r w:rsidRPr="003D21D1">
        <w:rPr>
          <w:szCs w:val="24"/>
        </w:rPr>
        <w:t xml:space="preserve"> приемк</w:t>
      </w:r>
      <w:r w:rsidR="0036328C" w:rsidRPr="003D21D1">
        <w:rPr>
          <w:szCs w:val="24"/>
        </w:rPr>
        <w:t>е</w:t>
      </w:r>
      <w:r w:rsidRPr="003D21D1">
        <w:rPr>
          <w:szCs w:val="24"/>
        </w:rPr>
        <w:t xml:space="preserve"> выполненных работ по форме КС-2, Заказчик обязан либо принять надлежащие выполненные работы, либо представить мотивированный письменный отказ от приемки работ, в противном случае эти работы считаются выполненными Подрядчиком без замечаний и подлежат оплате в соответствии с условиями настоящего Договора.</w:t>
      </w:r>
    </w:p>
    <w:p w14:paraId="36080B59" w14:textId="77777777" w:rsidR="00923A96" w:rsidRPr="003D21D1" w:rsidRDefault="00923A96" w:rsidP="00970624">
      <w:pPr>
        <w:ind w:firstLine="709"/>
        <w:jc w:val="both"/>
        <w:rPr>
          <w:szCs w:val="24"/>
        </w:rPr>
      </w:pPr>
      <w:r w:rsidRPr="003D21D1">
        <w:rPr>
          <w:szCs w:val="24"/>
        </w:rPr>
        <w:t>6.</w:t>
      </w:r>
      <w:r w:rsidR="000F76DC">
        <w:rPr>
          <w:szCs w:val="24"/>
        </w:rPr>
        <w:t>9</w:t>
      </w:r>
      <w:r w:rsidR="000C06A7" w:rsidRPr="003D21D1">
        <w:rPr>
          <w:szCs w:val="24"/>
        </w:rPr>
        <w:t>.</w:t>
      </w:r>
      <w:r w:rsidRPr="003D21D1">
        <w:rPr>
          <w:szCs w:val="24"/>
        </w:rPr>
        <w:t xml:space="preserve"> В случае мотивированного отказа Заказчика от приемки работ, стороны составляют Акт с перечнем недоделок, которые должны быть устранены Подрядчиком в течение 15 (пятнадцати) календарных дней от даты составления Акта без увеличения стоимости работ. При наличии технического обоснования в случае согласия Заказчика указанный срок может быть увеличен.</w:t>
      </w:r>
    </w:p>
    <w:p w14:paraId="6DA8329E" w14:textId="77777777" w:rsidR="00923A96" w:rsidRPr="003D21D1" w:rsidRDefault="00923A96" w:rsidP="00970624">
      <w:pPr>
        <w:ind w:firstLine="709"/>
        <w:jc w:val="both"/>
        <w:rPr>
          <w:szCs w:val="24"/>
        </w:rPr>
      </w:pPr>
      <w:r w:rsidRPr="003D21D1">
        <w:rPr>
          <w:szCs w:val="24"/>
        </w:rPr>
        <w:lastRenderedPageBreak/>
        <w:t>6.</w:t>
      </w:r>
      <w:r w:rsidR="00A321AE" w:rsidRPr="003D21D1">
        <w:rPr>
          <w:szCs w:val="24"/>
        </w:rPr>
        <w:t>1</w:t>
      </w:r>
      <w:r w:rsidR="000F76DC">
        <w:rPr>
          <w:szCs w:val="24"/>
        </w:rPr>
        <w:t>0</w:t>
      </w:r>
      <w:r w:rsidRPr="003D21D1">
        <w:rPr>
          <w:szCs w:val="24"/>
        </w:rPr>
        <w:t>. В случае выявления Заказчиком недостоверных сведений об объемах, содержании и стоимости фактически выполненных Подрядчиком Работ в переданных ему Подрядчиком формах КС-2 и КС-3, Заказчик исключает из представленных документов такие недостоверные сведения и направляет Подрядчику мотивированное обоснование такого исключения.</w:t>
      </w:r>
    </w:p>
    <w:p w14:paraId="68AAB6B4" w14:textId="77777777" w:rsidR="00923A96" w:rsidRPr="003D21D1" w:rsidRDefault="00923A96" w:rsidP="00970624">
      <w:pPr>
        <w:ind w:firstLine="709"/>
        <w:jc w:val="both"/>
        <w:rPr>
          <w:szCs w:val="24"/>
        </w:rPr>
      </w:pPr>
      <w:r w:rsidRPr="003D21D1">
        <w:rPr>
          <w:szCs w:val="24"/>
        </w:rPr>
        <w:t>6.1</w:t>
      </w:r>
      <w:r w:rsidR="000F76DC">
        <w:rPr>
          <w:szCs w:val="24"/>
        </w:rPr>
        <w:t>1</w:t>
      </w:r>
      <w:r w:rsidR="00811632" w:rsidRPr="003D21D1">
        <w:rPr>
          <w:szCs w:val="24"/>
        </w:rPr>
        <w:t>.</w:t>
      </w:r>
      <w:r w:rsidRPr="003D21D1">
        <w:rPr>
          <w:szCs w:val="24"/>
        </w:rPr>
        <w:t xml:space="preserve"> 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3 (трёх) рабочих дней со дня их обнаружения. </w:t>
      </w:r>
    </w:p>
    <w:p w14:paraId="78301963" w14:textId="77777777" w:rsidR="00923A96" w:rsidRPr="003D21D1" w:rsidRDefault="00923A96" w:rsidP="00970624">
      <w:pPr>
        <w:ind w:firstLine="709"/>
        <w:jc w:val="both"/>
        <w:rPr>
          <w:szCs w:val="24"/>
        </w:rPr>
      </w:pPr>
      <w:r w:rsidRPr="003D21D1">
        <w:rPr>
          <w:szCs w:val="24"/>
        </w:rPr>
        <w:t>6.1</w:t>
      </w:r>
      <w:r w:rsidR="000F76DC">
        <w:rPr>
          <w:szCs w:val="24"/>
        </w:rPr>
        <w:t>2</w:t>
      </w:r>
      <w:r w:rsidR="00811632" w:rsidRPr="003D21D1">
        <w:rPr>
          <w:szCs w:val="24"/>
        </w:rPr>
        <w:t>.</w:t>
      </w:r>
      <w:r w:rsidRPr="003D21D1">
        <w:rPr>
          <w:szCs w:val="24"/>
        </w:rPr>
        <w:t xml:space="preserve"> В случаях, когда работы выполнены Подрядчиком с отступлениями от требований, предусмотренных в технической документации и в обязательных для Сторон строительных нормах и правилах, не достигнуты показатели объекта Работ, указанные в технической документации и Договоре, а также когда Работы выполнены с иными недостатками, не позволяющими использовать результат Работ по назначению Заказчик имеет право по своему выбору:</w:t>
      </w:r>
    </w:p>
    <w:p w14:paraId="684AF0C9" w14:textId="77777777" w:rsidR="00923A96" w:rsidRPr="003D21D1" w:rsidRDefault="00923A96" w:rsidP="00970624">
      <w:pPr>
        <w:ind w:firstLine="709"/>
        <w:jc w:val="both"/>
        <w:rPr>
          <w:szCs w:val="24"/>
        </w:rPr>
      </w:pPr>
      <w:r w:rsidRPr="003D21D1">
        <w:rPr>
          <w:szCs w:val="24"/>
        </w:rPr>
        <w:t>- потребовать от Подрядчика безвозмездного устранения недостатков в разумный срок;</w:t>
      </w:r>
    </w:p>
    <w:p w14:paraId="1E0438BF" w14:textId="77777777" w:rsidR="00923A96" w:rsidRPr="003D21D1" w:rsidRDefault="00923A96" w:rsidP="00970624">
      <w:pPr>
        <w:ind w:firstLine="709"/>
        <w:jc w:val="both"/>
        <w:rPr>
          <w:szCs w:val="24"/>
        </w:rPr>
      </w:pPr>
      <w:r w:rsidRPr="003D21D1">
        <w:rPr>
          <w:szCs w:val="24"/>
        </w:rPr>
        <w:t>- потребовать от Подрядчика соразмерного уменьшения установленной за Работы цены;</w:t>
      </w:r>
    </w:p>
    <w:p w14:paraId="2301B62E" w14:textId="42262AA3" w:rsidR="00A43920" w:rsidRDefault="00923A96" w:rsidP="00970624">
      <w:pPr>
        <w:ind w:firstLine="709"/>
        <w:jc w:val="both"/>
        <w:rPr>
          <w:szCs w:val="24"/>
        </w:rPr>
      </w:pPr>
      <w:r w:rsidRPr="003D21D1">
        <w:rPr>
          <w:szCs w:val="24"/>
        </w:rPr>
        <w:t>-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4D3E85E8" w14:textId="77777777" w:rsidR="0039332E" w:rsidRPr="003D21D1" w:rsidRDefault="0039332E" w:rsidP="00970624">
      <w:pPr>
        <w:ind w:firstLine="709"/>
        <w:jc w:val="both"/>
        <w:rPr>
          <w:szCs w:val="24"/>
        </w:rPr>
      </w:pPr>
    </w:p>
    <w:p w14:paraId="64B452E2" w14:textId="77777777" w:rsidR="0033041C" w:rsidRPr="003D21D1" w:rsidRDefault="0033041C" w:rsidP="00970624">
      <w:pPr>
        <w:pStyle w:val="3"/>
        <w:ind w:firstLine="709"/>
        <w:rPr>
          <w:szCs w:val="24"/>
          <w:u w:val="none"/>
        </w:rPr>
      </w:pPr>
      <w:r w:rsidRPr="003D21D1">
        <w:rPr>
          <w:szCs w:val="24"/>
          <w:u w:val="none"/>
        </w:rPr>
        <w:t>Статья 7. Ответственность сторон по Договору</w:t>
      </w:r>
    </w:p>
    <w:p w14:paraId="74DC8888" w14:textId="77777777" w:rsidR="0033041C" w:rsidRPr="003D21D1" w:rsidRDefault="0033041C" w:rsidP="00970624">
      <w:pPr>
        <w:ind w:firstLine="709"/>
      </w:pPr>
    </w:p>
    <w:p w14:paraId="4B6EC0D7" w14:textId="77777777" w:rsidR="0033041C" w:rsidRPr="003D21D1" w:rsidRDefault="0033041C" w:rsidP="00970624">
      <w:pPr>
        <w:pStyle w:val="31"/>
        <w:ind w:firstLine="709"/>
        <w:rPr>
          <w:szCs w:val="24"/>
        </w:rPr>
      </w:pPr>
      <w:r w:rsidRPr="003D21D1">
        <w:rPr>
          <w:szCs w:val="24"/>
        </w:rPr>
        <w:t>7.1. За невыполнение и/или ненадлежащее исполнение обязательств по настоящему Договору Заказчик и Подрядчик несут имущественную ответственность в соответствии с действующим на территории Российской Федерации законодательством.</w:t>
      </w:r>
    </w:p>
    <w:p w14:paraId="72E8E69F" w14:textId="77777777" w:rsidR="0028004C" w:rsidRPr="003D21D1" w:rsidRDefault="0028004C" w:rsidP="00970624">
      <w:pPr>
        <w:ind w:firstLine="709"/>
        <w:jc w:val="both"/>
        <w:rPr>
          <w:szCs w:val="24"/>
        </w:rPr>
      </w:pPr>
      <w:r w:rsidRPr="003D21D1">
        <w:rPr>
          <w:szCs w:val="24"/>
        </w:rPr>
        <w:t>7.</w:t>
      </w:r>
      <w:r w:rsidR="0053357C">
        <w:rPr>
          <w:szCs w:val="24"/>
        </w:rPr>
        <w:t>2</w:t>
      </w:r>
      <w:r w:rsidRPr="003D21D1">
        <w:rPr>
          <w:szCs w:val="24"/>
        </w:rPr>
        <w:t xml:space="preserve"> Подрядчик несет ответственность за ненадлежащее качество и безопасность предоставленных им материалов. </w:t>
      </w:r>
    </w:p>
    <w:p w14:paraId="6BE45EE4" w14:textId="77777777" w:rsidR="0028004C" w:rsidRPr="003D21D1" w:rsidRDefault="0028004C" w:rsidP="00970624">
      <w:pPr>
        <w:ind w:firstLine="709"/>
        <w:jc w:val="both"/>
        <w:rPr>
          <w:szCs w:val="24"/>
        </w:rPr>
      </w:pPr>
      <w:r w:rsidRPr="003D21D1">
        <w:rPr>
          <w:szCs w:val="24"/>
        </w:rPr>
        <w:t>7.</w:t>
      </w:r>
      <w:r w:rsidR="0053357C">
        <w:rPr>
          <w:szCs w:val="24"/>
        </w:rPr>
        <w:t>3</w:t>
      </w:r>
      <w:r w:rsidRPr="003D21D1">
        <w:rPr>
          <w:szCs w:val="24"/>
        </w:rPr>
        <w:t xml:space="preserve"> За ущерб, причиненный третьему лицу в процессе выполнения Работ по Договору, отвечает Подрядчик, если не докажет, что ущерб был причинен вследствие обстоятельств, за которые отвечает Заказчик.</w:t>
      </w:r>
    </w:p>
    <w:p w14:paraId="331937DB" w14:textId="77777777" w:rsidR="0033041C" w:rsidRPr="003D21D1" w:rsidRDefault="0033041C" w:rsidP="00970624">
      <w:pPr>
        <w:ind w:firstLine="709"/>
        <w:jc w:val="both"/>
        <w:rPr>
          <w:szCs w:val="24"/>
        </w:rPr>
      </w:pPr>
      <w:r w:rsidRPr="003D21D1">
        <w:rPr>
          <w:szCs w:val="24"/>
        </w:rPr>
        <w:t>7.</w:t>
      </w:r>
      <w:r w:rsidR="00F47DAD" w:rsidRPr="003D21D1">
        <w:rPr>
          <w:szCs w:val="24"/>
        </w:rPr>
        <w:t>5</w:t>
      </w:r>
      <w:r w:rsidRPr="003D21D1">
        <w:rPr>
          <w:szCs w:val="24"/>
        </w:rPr>
        <w:t>. При задержке оплаты более 10 (десяти) дней от срока, Подрядчик вправе предъявить, а Заказчик обязан уплатить пени в размере 0,1% от задержанной суммы платежа за каждый день задержки</w:t>
      </w:r>
      <w:r w:rsidR="0028004C" w:rsidRPr="003D21D1">
        <w:rPr>
          <w:szCs w:val="24"/>
        </w:rPr>
        <w:t xml:space="preserve">.  </w:t>
      </w:r>
    </w:p>
    <w:p w14:paraId="0617F8C4" w14:textId="77777777" w:rsidR="0033041C" w:rsidRPr="003D21D1" w:rsidRDefault="0033041C" w:rsidP="00970624">
      <w:pPr>
        <w:pStyle w:val="1"/>
        <w:ind w:firstLine="709"/>
        <w:rPr>
          <w:rFonts w:ascii="Times New Roman" w:hAnsi="Times New Roman"/>
          <w:sz w:val="24"/>
          <w:szCs w:val="24"/>
          <w:u w:val="none"/>
        </w:rPr>
      </w:pPr>
      <w:r w:rsidRPr="003D21D1">
        <w:rPr>
          <w:rFonts w:ascii="Times New Roman" w:hAnsi="Times New Roman"/>
          <w:sz w:val="24"/>
          <w:szCs w:val="24"/>
          <w:u w:val="none"/>
        </w:rPr>
        <w:t>Статья 8.  Гарантии и качество</w:t>
      </w:r>
    </w:p>
    <w:p w14:paraId="60AF3684" w14:textId="77777777" w:rsidR="0033041C" w:rsidRPr="003D21D1" w:rsidRDefault="0033041C" w:rsidP="00970624">
      <w:pPr>
        <w:ind w:firstLine="709"/>
      </w:pPr>
    </w:p>
    <w:p w14:paraId="3CCB5273" w14:textId="77777777" w:rsidR="0033041C" w:rsidRPr="003D21D1" w:rsidRDefault="0033041C" w:rsidP="00970624">
      <w:pPr>
        <w:ind w:firstLine="709"/>
        <w:jc w:val="both"/>
        <w:rPr>
          <w:szCs w:val="24"/>
        </w:rPr>
      </w:pPr>
      <w:r w:rsidRPr="003D21D1">
        <w:rPr>
          <w:szCs w:val="24"/>
        </w:rPr>
        <w:t>8.1. Подрядчик обязуется обеспечить качество выполнения Работ в соответствии со СНиП</w:t>
      </w:r>
      <w:r w:rsidR="0028004C" w:rsidRPr="003D21D1">
        <w:rPr>
          <w:szCs w:val="24"/>
        </w:rPr>
        <w:t>, ГОСТ, ТУ, Стандартами, требованиями СО 34.04.181-2003 и документации, предусмотренной п. 6 Технического задания, а также</w:t>
      </w:r>
      <w:r w:rsidRPr="003D21D1">
        <w:rPr>
          <w:szCs w:val="24"/>
        </w:rPr>
        <w:t xml:space="preserve"> другими действующими на территории Российской Федерации нормативными документами.</w:t>
      </w:r>
    </w:p>
    <w:p w14:paraId="5F26E037" w14:textId="77777777" w:rsidR="00517CBA" w:rsidRPr="003D21D1" w:rsidRDefault="0033041C" w:rsidP="00970624">
      <w:pPr>
        <w:ind w:firstLine="709"/>
        <w:jc w:val="both"/>
        <w:rPr>
          <w:szCs w:val="24"/>
        </w:rPr>
      </w:pPr>
      <w:r w:rsidRPr="003D21D1">
        <w:rPr>
          <w:szCs w:val="24"/>
        </w:rPr>
        <w:t xml:space="preserve">8.2. </w:t>
      </w:r>
      <w:r w:rsidR="00517CBA" w:rsidRPr="003D21D1">
        <w:rPr>
          <w:szCs w:val="24"/>
        </w:rPr>
        <w:t xml:space="preserve">Гарантийный срок нормальной эксплуатации оборудования и входящих в их состав конструктивных элементов, материалов и работ составляет </w:t>
      </w:r>
      <w:r w:rsidR="00A36390">
        <w:rPr>
          <w:szCs w:val="24"/>
        </w:rPr>
        <w:t>12</w:t>
      </w:r>
      <w:r w:rsidR="00517CBA" w:rsidRPr="003D21D1">
        <w:rPr>
          <w:szCs w:val="24"/>
        </w:rPr>
        <w:t xml:space="preserve"> (</w:t>
      </w:r>
      <w:r w:rsidR="00A36390">
        <w:rPr>
          <w:szCs w:val="24"/>
        </w:rPr>
        <w:t>двенад</w:t>
      </w:r>
      <w:r w:rsidR="00517CBA" w:rsidRPr="003D21D1">
        <w:rPr>
          <w:szCs w:val="24"/>
        </w:rPr>
        <w:t xml:space="preserve">цать) месяцев с даты подписания сторонами акта о приемке выполненных работ. Гарантии качества распространяются на все выполненные работы. Если в период гарантийного срока обнаружатся дефекты, допущенные по вине Подрядчика, то Подрядчик обязан устранить их за свой счет. Период восстановительного ремонта по гарантии Подрядчика составляет 3 (три) дня с момента письменного обращения Заказчика к Подрядчику. Для участия в составлении акта, фиксирующего дефекты, согласования порядка и сроков их устранения Подрядчик обязан направить своего представителя в течение суток со дня получения </w:t>
      </w:r>
      <w:r w:rsidR="00517CBA" w:rsidRPr="003D21D1">
        <w:rPr>
          <w:szCs w:val="24"/>
        </w:rPr>
        <w:lastRenderedPageBreak/>
        <w:t>письменного извещения Заказчика. Гарантийный срок в этом случае продлевается соответственно на период устранения дефектов.</w:t>
      </w:r>
    </w:p>
    <w:p w14:paraId="71748108" w14:textId="77777777" w:rsidR="0033041C" w:rsidRPr="003D21D1" w:rsidRDefault="0033041C" w:rsidP="00970624">
      <w:pPr>
        <w:ind w:firstLine="709"/>
        <w:jc w:val="both"/>
        <w:rPr>
          <w:szCs w:val="24"/>
        </w:rPr>
      </w:pPr>
      <w:r w:rsidRPr="003D21D1">
        <w:rPr>
          <w:szCs w:val="24"/>
        </w:rPr>
        <w:t>8.</w:t>
      </w:r>
      <w:r w:rsidR="00517CBA" w:rsidRPr="003D21D1">
        <w:rPr>
          <w:szCs w:val="24"/>
        </w:rPr>
        <w:t>3</w:t>
      </w:r>
      <w:r w:rsidRPr="003D21D1">
        <w:rPr>
          <w:szCs w:val="24"/>
        </w:rPr>
        <w:t xml:space="preserve">. В случае повреждения Подрядчиком оборудования, сооружений или другого имущества Заказчика, Подрядчик за свой счет устраняет повреждения или возмещает Заказчику его фактические расходы по устранению указанных повреждений, а также возмещает Заказчику его убытки, вызванные данным повреждением. Рассмотрение обстоятельств и причин повреждения производится с участием ответственного представителя Подрядчика. Факт повреждения оформляется в течение 3-х дней двухсторонним актом, и подписывается представителем Подрядчика и Заказчика. В случае не подписания вышеуказанного акта в течение 3-х дней со стороны Подрядчика, Заказчик оформляет односторонний акт, который будет являться основанием для выставления претензии и удержания фактических расходов Заказчика по устранению повреждений при оплате счетов Подрядчика за выполненные работы, а при невозможности удержания будет возмещен Подрядчиком. </w:t>
      </w:r>
    </w:p>
    <w:p w14:paraId="623F8B62" w14:textId="77777777" w:rsidR="0033041C" w:rsidRPr="003D21D1" w:rsidRDefault="0033041C" w:rsidP="00970624">
      <w:pPr>
        <w:pStyle w:val="1"/>
        <w:ind w:firstLine="709"/>
        <w:rPr>
          <w:rFonts w:ascii="Times New Roman" w:hAnsi="Times New Roman"/>
          <w:sz w:val="24"/>
          <w:szCs w:val="24"/>
          <w:u w:val="none"/>
        </w:rPr>
      </w:pPr>
      <w:r w:rsidRPr="003D21D1">
        <w:rPr>
          <w:rFonts w:ascii="Times New Roman" w:hAnsi="Times New Roman"/>
          <w:sz w:val="24"/>
          <w:szCs w:val="24"/>
          <w:u w:val="none"/>
        </w:rPr>
        <w:t>Статья 9. Порядок разрешения споров</w:t>
      </w:r>
    </w:p>
    <w:p w14:paraId="3AD30B83" w14:textId="77777777" w:rsidR="0033041C" w:rsidRPr="003D21D1" w:rsidRDefault="0033041C" w:rsidP="00970624">
      <w:pPr>
        <w:ind w:firstLine="709"/>
      </w:pPr>
    </w:p>
    <w:p w14:paraId="4D6D836B" w14:textId="77777777" w:rsidR="0033041C" w:rsidRPr="003D21D1" w:rsidRDefault="0033041C" w:rsidP="00970624">
      <w:pPr>
        <w:pStyle w:val="21"/>
        <w:suppressAutoHyphens/>
        <w:spacing w:before="0"/>
        <w:ind w:left="0" w:firstLine="709"/>
        <w:rPr>
          <w:szCs w:val="24"/>
        </w:rPr>
      </w:pPr>
      <w:r w:rsidRPr="003D21D1">
        <w:rPr>
          <w:szCs w:val="24"/>
        </w:rPr>
        <w:t>9.1. Все споры и разногласия, которые могут возникнуть в ходе реализации настоящего Договора или в связи с ним, будут разрешаться путем переговоров. Если урегулирование споров путем переговоров невозможно, споры и разногласия будут рассматриваться Арбитражным судом в порядке, установленном действующим законодательством РФ по месту нахождения Ответчика.</w:t>
      </w:r>
    </w:p>
    <w:p w14:paraId="7D57901C" w14:textId="77777777" w:rsidR="0033041C" w:rsidRPr="003D21D1" w:rsidRDefault="0033041C" w:rsidP="00970624">
      <w:pPr>
        <w:pStyle w:val="21"/>
        <w:suppressAutoHyphens/>
        <w:spacing w:before="0"/>
        <w:ind w:left="0" w:firstLine="709"/>
        <w:rPr>
          <w:szCs w:val="24"/>
        </w:rPr>
      </w:pPr>
      <w:r w:rsidRPr="003D21D1">
        <w:rPr>
          <w:szCs w:val="24"/>
        </w:rPr>
        <w:t>9.2. Претензии сторон, связанные с неисполнением или ненадлежащим исполнением Договора, будут рассматриваться сторонами в течение 10 (десяти) рабочих дней с даты их получения.</w:t>
      </w:r>
    </w:p>
    <w:p w14:paraId="2340861F" w14:textId="77777777" w:rsidR="0033041C" w:rsidRPr="003D21D1" w:rsidRDefault="0033041C" w:rsidP="00970624">
      <w:pPr>
        <w:pStyle w:val="21"/>
        <w:suppressAutoHyphens/>
        <w:spacing w:before="0"/>
        <w:ind w:left="0" w:firstLine="709"/>
        <w:rPr>
          <w:b/>
          <w:szCs w:val="24"/>
          <w:u w:val="single"/>
        </w:rPr>
      </w:pPr>
      <w:r w:rsidRPr="003D21D1">
        <w:rPr>
          <w:szCs w:val="24"/>
        </w:rPr>
        <w:t>9.3. Письмо, содержащее претензионные требования должно иметь наименование «Претензия» и</w:t>
      </w:r>
      <w:r w:rsidR="007E172A" w:rsidRPr="003D21D1">
        <w:rPr>
          <w:szCs w:val="24"/>
        </w:rPr>
        <w:t xml:space="preserve"> должно </w:t>
      </w:r>
      <w:r w:rsidRPr="003D21D1">
        <w:rPr>
          <w:szCs w:val="24"/>
        </w:rPr>
        <w:t xml:space="preserve">быть подписано руководителем или заместителем руководителя Стороны. </w:t>
      </w:r>
    </w:p>
    <w:p w14:paraId="531F58A7" w14:textId="77777777" w:rsidR="0033041C" w:rsidRPr="003D21D1" w:rsidRDefault="0033041C" w:rsidP="00970624">
      <w:pPr>
        <w:ind w:firstLine="709"/>
        <w:jc w:val="center"/>
        <w:rPr>
          <w:b/>
          <w:szCs w:val="24"/>
        </w:rPr>
      </w:pPr>
      <w:r w:rsidRPr="003D21D1">
        <w:rPr>
          <w:b/>
          <w:szCs w:val="24"/>
        </w:rPr>
        <w:t>Статья 10. Расторжение Договора</w:t>
      </w:r>
    </w:p>
    <w:p w14:paraId="7498DB80" w14:textId="77777777" w:rsidR="0033041C" w:rsidRPr="003D21D1" w:rsidRDefault="0033041C" w:rsidP="00970624">
      <w:pPr>
        <w:ind w:firstLine="709"/>
        <w:jc w:val="both"/>
        <w:rPr>
          <w:szCs w:val="24"/>
        </w:rPr>
      </w:pPr>
    </w:p>
    <w:p w14:paraId="2729BFBA" w14:textId="77777777" w:rsidR="0033041C" w:rsidRPr="003D21D1" w:rsidRDefault="0033041C" w:rsidP="00970624">
      <w:pPr>
        <w:ind w:firstLine="709"/>
        <w:jc w:val="both"/>
        <w:rPr>
          <w:szCs w:val="24"/>
        </w:rPr>
      </w:pPr>
      <w:r w:rsidRPr="003D21D1">
        <w:rPr>
          <w:szCs w:val="24"/>
        </w:rPr>
        <w:t>10.1.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14:paraId="15674DFE" w14:textId="069519E0" w:rsidR="00B0472D" w:rsidRPr="003D21D1" w:rsidRDefault="0033041C" w:rsidP="002D7295">
      <w:pPr>
        <w:ind w:firstLine="709"/>
        <w:jc w:val="both"/>
        <w:rPr>
          <w:szCs w:val="24"/>
        </w:rPr>
      </w:pPr>
      <w:r w:rsidRPr="003D21D1">
        <w:rPr>
          <w:szCs w:val="24"/>
        </w:rPr>
        <w:tab/>
        <w:t>В таком случае Договор считается расторгнутым по истечении 15 (пятнадцати) календарных дней с даты получения Подрядчиком извещения об отказе от исполнения Договора. В течение 5 (пяти) рабочих дней Стороны определяют объём и стоимость выполненных работ с составлением и подписанием Сторонами соответствующего акта.</w:t>
      </w:r>
    </w:p>
    <w:p w14:paraId="3727D95F" w14:textId="77777777" w:rsidR="0033041C" w:rsidRPr="003D21D1" w:rsidRDefault="0033041C" w:rsidP="00970624">
      <w:pPr>
        <w:pStyle w:val="3"/>
        <w:ind w:firstLine="709"/>
        <w:rPr>
          <w:szCs w:val="24"/>
          <w:u w:val="none"/>
        </w:rPr>
      </w:pPr>
      <w:r w:rsidRPr="003D21D1">
        <w:rPr>
          <w:szCs w:val="24"/>
          <w:u w:val="none"/>
        </w:rPr>
        <w:t>Статья 11. Прочие условия</w:t>
      </w:r>
    </w:p>
    <w:p w14:paraId="0ECAF206" w14:textId="77777777" w:rsidR="00026646" w:rsidRPr="003D21D1" w:rsidRDefault="00026646" w:rsidP="00970624">
      <w:pPr>
        <w:ind w:firstLine="709"/>
      </w:pPr>
    </w:p>
    <w:p w14:paraId="1AB381DC" w14:textId="77777777" w:rsidR="0033041C" w:rsidRPr="003D21D1" w:rsidRDefault="0033041C" w:rsidP="00970624">
      <w:pPr>
        <w:ind w:firstLine="709"/>
        <w:jc w:val="both"/>
        <w:rPr>
          <w:szCs w:val="24"/>
        </w:rPr>
      </w:pPr>
      <w:r w:rsidRPr="003D21D1">
        <w:rPr>
          <w:szCs w:val="24"/>
        </w:rPr>
        <w:t xml:space="preserve">11.1. Настоящий Договор вступает в силу с даты подписания его Сторонами и действует </w:t>
      </w:r>
      <w:r w:rsidR="00E70157" w:rsidRPr="003D21D1">
        <w:rPr>
          <w:szCs w:val="24"/>
        </w:rPr>
        <w:t xml:space="preserve">до полного выполнения сторонами своих обязательств по договору. </w:t>
      </w:r>
    </w:p>
    <w:p w14:paraId="738998CE" w14:textId="77777777" w:rsidR="0033041C" w:rsidRPr="003D21D1" w:rsidRDefault="0033041C" w:rsidP="00970624">
      <w:pPr>
        <w:ind w:firstLine="709"/>
        <w:jc w:val="both"/>
        <w:rPr>
          <w:szCs w:val="24"/>
        </w:rPr>
      </w:pPr>
      <w:r w:rsidRPr="003D21D1">
        <w:rPr>
          <w:szCs w:val="24"/>
        </w:rPr>
        <w:t>11.2.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14:paraId="00B80669" w14:textId="77777777" w:rsidR="0033041C" w:rsidRPr="003D21D1" w:rsidRDefault="0033041C" w:rsidP="00970624">
      <w:pPr>
        <w:ind w:firstLine="709"/>
        <w:jc w:val="both"/>
        <w:rPr>
          <w:szCs w:val="24"/>
        </w:rPr>
      </w:pPr>
      <w:r w:rsidRPr="003D21D1">
        <w:rPr>
          <w:szCs w:val="24"/>
        </w:rPr>
        <w:t xml:space="preserve">11.3. В случае возникновения необходимости в выполнении дополнительных работ по профилю </w:t>
      </w:r>
      <w:r w:rsidR="00E70157" w:rsidRPr="003D21D1">
        <w:rPr>
          <w:szCs w:val="24"/>
        </w:rPr>
        <w:t xml:space="preserve">Подрядчика в </w:t>
      </w:r>
      <w:r w:rsidRPr="003D21D1">
        <w:rPr>
          <w:szCs w:val="24"/>
        </w:rPr>
        <w:t xml:space="preserve">рамках настоящего Договора, </w:t>
      </w:r>
      <w:r w:rsidR="00E70157" w:rsidRPr="003D21D1">
        <w:rPr>
          <w:szCs w:val="24"/>
        </w:rPr>
        <w:t xml:space="preserve">Подрядчик </w:t>
      </w:r>
      <w:r w:rsidRPr="003D21D1">
        <w:rPr>
          <w:szCs w:val="24"/>
        </w:rPr>
        <w:t xml:space="preserve">должен выполнять их только после письменного указания Заказчика при наличии проектно-сметной документации. </w:t>
      </w:r>
      <w:r w:rsidR="00E70157" w:rsidRPr="003D21D1">
        <w:rPr>
          <w:szCs w:val="24"/>
        </w:rPr>
        <w:t xml:space="preserve">Подрядчик </w:t>
      </w:r>
      <w:r w:rsidRPr="003D21D1">
        <w:rPr>
          <w:szCs w:val="24"/>
        </w:rPr>
        <w:t>не имеет право отказаться от выполнения дополнительных работ, но сохраняет право на пересмотр сроков и стоимости Договора.</w:t>
      </w:r>
    </w:p>
    <w:p w14:paraId="2EDA8917" w14:textId="77777777" w:rsidR="0033041C" w:rsidRPr="003D21D1" w:rsidRDefault="0033041C" w:rsidP="00970624">
      <w:pPr>
        <w:pStyle w:val="31"/>
        <w:ind w:firstLine="709"/>
        <w:rPr>
          <w:szCs w:val="24"/>
        </w:rPr>
      </w:pPr>
      <w:r w:rsidRPr="003D21D1">
        <w:rPr>
          <w:szCs w:val="24"/>
        </w:rPr>
        <w:lastRenderedPageBreak/>
        <w:t>11.</w:t>
      </w:r>
      <w:r w:rsidR="00624663">
        <w:rPr>
          <w:szCs w:val="24"/>
        </w:rPr>
        <w:t>4</w:t>
      </w:r>
      <w:r w:rsidRPr="003D21D1">
        <w:rPr>
          <w:szCs w:val="24"/>
        </w:rPr>
        <w:t>. Во всем остальном, что не предусмотрено настоящим Договором, стороны руководствуются действующим на территории Российской Федерации законодательством.</w:t>
      </w:r>
    </w:p>
    <w:p w14:paraId="10CA11E0" w14:textId="77777777" w:rsidR="001F52AF" w:rsidRPr="003D21D1" w:rsidRDefault="001F52AF" w:rsidP="00970624">
      <w:pPr>
        <w:overflowPunct/>
        <w:autoSpaceDE/>
        <w:autoSpaceDN/>
        <w:adjustRightInd/>
        <w:ind w:firstLine="709"/>
        <w:jc w:val="both"/>
        <w:rPr>
          <w:szCs w:val="24"/>
        </w:rPr>
      </w:pPr>
      <w:r w:rsidRPr="003D21D1">
        <w:rPr>
          <w:szCs w:val="24"/>
        </w:rPr>
        <w:t>11.</w:t>
      </w:r>
      <w:r w:rsidR="00624663">
        <w:rPr>
          <w:szCs w:val="24"/>
        </w:rPr>
        <w:t>5</w:t>
      </w:r>
      <w:r w:rsidRPr="003D21D1">
        <w:rPr>
          <w:szCs w:val="24"/>
        </w:rPr>
        <w:t>. При исполнении своих обязательств по настоящему Договору, Стороны, их аффилированные лица, работники или посредники:</w:t>
      </w:r>
    </w:p>
    <w:p w14:paraId="331C672D" w14:textId="77777777" w:rsidR="001F52AF" w:rsidRPr="003D21D1" w:rsidRDefault="001F52AF" w:rsidP="00970624">
      <w:pPr>
        <w:overflowPunct/>
        <w:autoSpaceDE/>
        <w:autoSpaceDN/>
        <w:adjustRightInd/>
        <w:ind w:firstLine="709"/>
        <w:jc w:val="both"/>
        <w:rPr>
          <w:szCs w:val="24"/>
        </w:rPr>
      </w:pPr>
      <w:r w:rsidRPr="003D21D1">
        <w:rPr>
          <w:szCs w:val="24"/>
        </w:rPr>
        <w:t>1)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в связи с заключение и/или исполнением настоящего договора.</w:t>
      </w:r>
    </w:p>
    <w:p w14:paraId="63AEEC4B" w14:textId="77777777" w:rsidR="001F52AF" w:rsidRPr="003D21D1" w:rsidRDefault="001F52AF" w:rsidP="00970624">
      <w:pPr>
        <w:overflowPunct/>
        <w:autoSpaceDE/>
        <w:autoSpaceDN/>
        <w:adjustRightInd/>
        <w:ind w:firstLine="709"/>
        <w:jc w:val="both"/>
        <w:rPr>
          <w:szCs w:val="24"/>
        </w:rPr>
      </w:pPr>
      <w:r w:rsidRPr="003D21D1">
        <w:rPr>
          <w:szCs w:val="24"/>
        </w:rPr>
        <w:t xml:space="preserve"> 2)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ABF19E" w14:textId="77777777" w:rsidR="001F52AF" w:rsidRPr="003D21D1" w:rsidRDefault="001F52AF" w:rsidP="00970624">
      <w:pPr>
        <w:overflowPunct/>
        <w:autoSpaceDE/>
        <w:autoSpaceDN/>
        <w:adjustRightInd/>
        <w:ind w:firstLine="709"/>
        <w:jc w:val="both"/>
        <w:rPr>
          <w:szCs w:val="24"/>
        </w:rPr>
      </w:pPr>
      <w:r w:rsidRPr="003D21D1">
        <w:rPr>
          <w:szCs w:val="24"/>
        </w:rPr>
        <w:t xml:space="preserve">11.7.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07612001" w14:textId="77777777" w:rsidR="001F52AF" w:rsidRPr="003D21D1" w:rsidRDefault="001F52AF" w:rsidP="00970624">
      <w:pPr>
        <w:overflowPunct/>
        <w:autoSpaceDE/>
        <w:autoSpaceDN/>
        <w:adjustRightInd/>
        <w:ind w:firstLine="709"/>
        <w:jc w:val="both"/>
        <w:rPr>
          <w:szCs w:val="24"/>
        </w:rPr>
      </w:pPr>
      <w:r w:rsidRPr="003D21D1">
        <w:rPr>
          <w:szCs w:val="24"/>
        </w:rPr>
        <w:t>11.8. В случае возникновения у Стороны подозрений, что произошло или может произойти нарушение каких-либо антикоррупционных условий, указанных выше,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4158587" w14:textId="77777777" w:rsidR="001F52AF" w:rsidRPr="003D21D1" w:rsidRDefault="001F52AF" w:rsidP="00970624">
      <w:pPr>
        <w:overflowPunct/>
        <w:autoSpaceDE/>
        <w:autoSpaceDN/>
        <w:adjustRightInd/>
        <w:ind w:firstLine="709"/>
        <w:jc w:val="both"/>
        <w:rPr>
          <w:szCs w:val="24"/>
        </w:rPr>
      </w:pPr>
      <w:r w:rsidRPr="003D21D1">
        <w:rPr>
          <w:szCs w:val="24"/>
        </w:rPr>
        <w:t>11.9.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8B06A9A" w14:textId="77777777" w:rsidR="001F52AF" w:rsidRPr="003D21D1" w:rsidRDefault="001F52AF" w:rsidP="00970624">
      <w:pPr>
        <w:ind w:firstLine="709"/>
        <w:jc w:val="both"/>
        <w:rPr>
          <w:szCs w:val="24"/>
        </w:rPr>
      </w:pPr>
      <w:r w:rsidRPr="003D21D1">
        <w:rPr>
          <w:szCs w:val="24"/>
        </w:rPr>
        <w:t>11.10 Подрядчик заверяет Заказчика и гарантирует, что:</w:t>
      </w:r>
    </w:p>
    <w:p w14:paraId="62F678A0" w14:textId="77777777" w:rsidR="001F52AF" w:rsidRPr="003D21D1" w:rsidRDefault="001F52AF" w:rsidP="00970624">
      <w:pPr>
        <w:ind w:firstLine="709"/>
        <w:jc w:val="both"/>
        <w:rPr>
          <w:szCs w:val="24"/>
        </w:rPr>
      </w:pPr>
      <w:r w:rsidRPr="003D21D1">
        <w:rPr>
          <w:szCs w:val="24"/>
        </w:rPr>
        <w:t>1) Подрядчик уплачивает все налоги и сборы в соответствии с действующим законодательством РФ, им ведётся и подается в налоговые органы и иные государственные органы налоговая, статистическая и иная отчётность в соответствии с действующим законодательством РФ.</w:t>
      </w:r>
    </w:p>
    <w:p w14:paraId="247E746F" w14:textId="77777777" w:rsidR="001F52AF" w:rsidRPr="003D21D1" w:rsidRDefault="001F52AF" w:rsidP="00970624">
      <w:pPr>
        <w:ind w:firstLine="709"/>
        <w:jc w:val="both"/>
        <w:rPr>
          <w:szCs w:val="24"/>
        </w:rPr>
      </w:pPr>
      <w:r w:rsidRPr="003D21D1">
        <w:rPr>
          <w:szCs w:val="24"/>
        </w:rPr>
        <w:t>2) Все операции по оказанию услуг Заказчику и по приобретению Подрядчиком товарно-материальных ценностей у своих поставщиков полностью отражены в первичной документации Подрядчика, в бухгалтерской, статистической, налоговой и любой иной отчётности, обязанность, по ведению которой возложена на Подрядчика законодательством РФ.</w:t>
      </w:r>
    </w:p>
    <w:p w14:paraId="224585CA" w14:textId="77777777" w:rsidR="001F52AF" w:rsidRPr="003D21D1" w:rsidRDefault="001F52AF" w:rsidP="00970624">
      <w:pPr>
        <w:ind w:firstLine="709"/>
        <w:jc w:val="both"/>
        <w:rPr>
          <w:szCs w:val="24"/>
        </w:rPr>
      </w:pPr>
      <w:r w:rsidRPr="003D21D1">
        <w:rPr>
          <w:szCs w:val="24"/>
        </w:rPr>
        <w:t>11.11. Подрядчик гарантирует начислить к уплате в бюджет налог на добавленную стоимость (НДС), уплаченный Заказчиком Подрядчику в составе цены Работы.</w:t>
      </w:r>
    </w:p>
    <w:p w14:paraId="602A6A73" w14:textId="77777777" w:rsidR="001F52AF" w:rsidRPr="003D21D1" w:rsidRDefault="001F52AF" w:rsidP="00970624">
      <w:pPr>
        <w:ind w:firstLine="709"/>
        <w:jc w:val="both"/>
        <w:rPr>
          <w:szCs w:val="24"/>
        </w:rPr>
      </w:pPr>
      <w:r w:rsidRPr="003D21D1">
        <w:rPr>
          <w:szCs w:val="24"/>
        </w:rPr>
        <w:t>11.12. Подрядчик обязуется по первому требованию налоговых органов (встречная налоговая проверка) предоставить надлежащим образом заверенные копии документов, относящихся к предмету Договора в установленный срок.</w:t>
      </w:r>
    </w:p>
    <w:p w14:paraId="5642B656" w14:textId="77777777" w:rsidR="001F52AF" w:rsidRDefault="001F52AF" w:rsidP="00970624">
      <w:pPr>
        <w:ind w:firstLine="709"/>
        <w:jc w:val="both"/>
        <w:rPr>
          <w:szCs w:val="24"/>
        </w:rPr>
      </w:pPr>
      <w:r w:rsidRPr="003D21D1">
        <w:rPr>
          <w:szCs w:val="24"/>
        </w:rPr>
        <w:t>11.13. При подписании настоящего Договора наличие печати на подписях Сторон обязательно. Стороны обязаны предоставить друг другу копии документов (приказы, доверенности и пр.) с указанием лиц, имеющих право подписывать товарные накладные, счета-фактуры, акты и прочие документы, связанные с исполнением настоящего Договора.)</w:t>
      </w:r>
    </w:p>
    <w:p w14:paraId="0BB4D51B" w14:textId="72A3F530" w:rsidR="00624663" w:rsidRDefault="0033041C" w:rsidP="00970624">
      <w:pPr>
        <w:pStyle w:val="31"/>
        <w:ind w:firstLine="709"/>
        <w:rPr>
          <w:szCs w:val="24"/>
        </w:rPr>
      </w:pPr>
      <w:r w:rsidRPr="003D21D1">
        <w:rPr>
          <w:szCs w:val="24"/>
        </w:rPr>
        <w:lastRenderedPageBreak/>
        <w:t>11.</w:t>
      </w:r>
      <w:r w:rsidR="00C96B62" w:rsidRPr="003D21D1">
        <w:rPr>
          <w:szCs w:val="24"/>
        </w:rPr>
        <w:t>1</w:t>
      </w:r>
      <w:r w:rsidR="0037165B">
        <w:rPr>
          <w:szCs w:val="24"/>
        </w:rPr>
        <w:t>4</w:t>
      </w:r>
      <w:r w:rsidRPr="003D21D1">
        <w:rPr>
          <w:szCs w:val="24"/>
        </w:rPr>
        <w:t>. Настоящий Договор подписан в 2-х оригинальных экземплярах по одному экземпляру для каждой стороны.</w:t>
      </w:r>
    </w:p>
    <w:p w14:paraId="17021F76" w14:textId="77777777" w:rsidR="0039332E" w:rsidRPr="003D21D1" w:rsidRDefault="0039332E" w:rsidP="00970624">
      <w:pPr>
        <w:pStyle w:val="31"/>
        <w:ind w:firstLine="709"/>
        <w:rPr>
          <w:b/>
          <w:szCs w:val="24"/>
          <w:u w:val="single"/>
        </w:rPr>
      </w:pPr>
    </w:p>
    <w:p w14:paraId="080B95FB" w14:textId="77777777" w:rsidR="0033041C" w:rsidRPr="003D21D1" w:rsidRDefault="0033041C" w:rsidP="00970624">
      <w:pPr>
        <w:ind w:firstLine="709"/>
        <w:jc w:val="center"/>
        <w:rPr>
          <w:b/>
          <w:szCs w:val="24"/>
        </w:rPr>
      </w:pPr>
      <w:r w:rsidRPr="003D21D1">
        <w:rPr>
          <w:b/>
          <w:szCs w:val="24"/>
        </w:rPr>
        <w:t>Статья 12. Почтовые адреса и банковские реквизиты Сторон.</w:t>
      </w:r>
    </w:p>
    <w:p w14:paraId="3F8581EB" w14:textId="77777777" w:rsidR="0033041C" w:rsidRPr="003D21D1" w:rsidRDefault="0033041C" w:rsidP="00970624">
      <w:pPr>
        <w:ind w:firstLine="709"/>
        <w:jc w:val="center"/>
        <w:rPr>
          <w:b/>
          <w:szCs w:val="24"/>
          <w:u w:val="single"/>
        </w:rPr>
      </w:pPr>
    </w:p>
    <w:p w14:paraId="30591705" w14:textId="77777777" w:rsidR="00CA43E7" w:rsidRPr="00CA43E7" w:rsidRDefault="00CA43E7" w:rsidP="00CA43E7">
      <w:pPr>
        <w:rPr>
          <w:b/>
          <w:szCs w:val="24"/>
        </w:rPr>
      </w:pPr>
      <w:r w:rsidRPr="00CA43E7">
        <w:rPr>
          <w:b/>
          <w:szCs w:val="24"/>
        </w:rPr>
        <w:t>Заказчик: ООО «Крассети»</w:t>
      </w:r>
    </w:p>
    <w:p w14:paraId="64D4EC43" w14:textId="77777777" w:rsidR="00CA43E7" w:rsidRPr="00CA43E7" w:rsidRDefault="00CA43E7" w:rsidP="00CA43E7">
      <w:pPr>
        <w:rPr>
          <w:bCs/>
          <w:szCs w:val="24"/>
        </w:rPr>
      </w:pPr>
      <w:r w:rsidRPr="00CA43E7">
        <w:rPr>
          <w:bCs/>
          <w:szCs w:val="24"/>
        </w:rPr>
        <w:t>Юридический адрес: 660074, г. Красноярск, ул. Ленинградская, дом 66, офис 301;</w:t>
      </w:r>
    </w:p>
    <w:p w14:paraId="5778B130" w14:textId="0031F3DB" w:rsidR="00CA43E7" w:rsidRPr="00CA43E7" w:rsidRDefault="00CA43E7" w:rsidP="00CA43E7">
      <w:pPr>
        <w:rPr>
          <w:bCs/>
          <w:szCs w:val="24"/>
        </w:rPr>
      </w:pPr>
      <w:r w:rsidRPr="00CA43E7">
        <w:rPr>
          <w:bCs/>
          <w:szCs w:val="24"/>
        </w:rPr>
        <w:t xml:space="preserve">ИНН / КПП   </w:t>
      </w:r>
      <w:r w:rsidR="002D7295" w:rsidRPr="00CA43E7">
        <w:rPr>
          <w:bCs/>
          <w:szCs w:val="24"/>
        </w:rPr>
        <w:t>2460255883 /</w:t>
      </w:r>
      <w:r w:rsidRPr="00CA43E7">
        <w:rPr>
          <w:bCs/>
          <w:szCs w:val="24"/>
        </w:rPr>
        <w:t xml:space="preserve"> 246301001;</w:t>
      </w:r>
    </w:p>
    <w:p w14:paraId="4C325906" w14:textId="34B2292B" w:rsidR="00CA43E7" w:rsidRPr="00CA43E7" w:rsidRDefault="00CA43E7" w:rsidP="00CA43E7">
      <w:pPr>
        <w:rPr>
          <w:bCs/>
          <w:szCs w:val="24"/>
        </w:rPr>
      </w:pPr>
      <w:r w:rsidRPr="00CA43E7">
        <w:rPr>
          <w:bCs/>
          <w:szCs w:val="24"/>
        </w:rPr>
        <w:t xml:space="preserve">Расчетный счет № </w:t>
      </w:r>
      <w:r w:rsidR="002D7295" w:rsidRPr="00CA43E7">
        <w:rPr>
          <w:bCs/>
          <w:szCs w:val="24"/>
        </w:rPr>
        <w:t>40702810023330000294 Филиал</w:t>
      </w:r>
      <w:r w:rsidRPr="00CA43E7">
        <w:rPr>
          <w:bCs/>
          <w:szCs w:val="24"/>
        </w:rPr>
        <w:t xml:space="preserve"> «</w:t>
      </w:r>
      <w:r w:rsidR="002D7295" w:rsidRPr="00CA43E7">
        <w:rPr>
          <w:bCs/>
          <w:szCs w:val="24"/>
        </w:rPr>
        <w:t>Новосибирский» АО</w:t>
      </w:r>
      <w:r w:rsidRPr="00CA43E7">
        <w:rPr>
          <w:bCs/>
          <w:szCs w:val="24"/>
        </w:rPr>
        <w:t xml:space="preserve"> «Альфа-Банк» г. Новосибирск;</w:t>
      </w:r>
    </w:p>
    <w:p w14:paraId="428E2C2C" w14:textId="0654A4F5" w:rsidR="00CA43E7" w:rsidRPr="00CA43E7" w:rsidRDefault="00CA43E7" w:rsidP="00CA43E7">
      <w:pPr>
        <w:rPr>
          <w:bCs/>
          <w:szCs w:val="24"/>
        </w:rPr>
      </w:pPr>
      <w:r w:rsidRPr="00CA43E7">
        <w:rPr>
          <w:bCs/>
          <w:szCs w:val="24"/>
        </w:rPr>
        <w:t>к/</w:t>
      </w:r>
      <w:r w:rsidR="002D7295" w:rsidRPr="00CA43E7">
        <w:rPr>
          <w:bCs/>
          <w:szCs w:val="24"/>
        </w:rPr>
        <w:t>счёт 30101810600000000774; БИК</w:t>
      </w:r>
      <w:r w:rsidRPr="00CA43E7">
        <w:rPr>
          <w:bCs/>
          <w:szCs w:val="24"/>
        </w:rPr>
        <w:t xml:space="preserve"> 045004774  </w:t>
      </w:r>
    </w:p>
    <w:p w14:paraId="2D9B5B5B" w14:textId="77777777" w:rsidR="00CA43E7" w:rsidRPr="00CA43E7" w:rsidRDefault="00CA43E7" w:rsidP="00CA43E7">
      <w:pPr>
        <w:rPr>
          <w:bCs/>
          <w:szCs w:val="24"/>
        </w:rPr>
      </w:pPr>
    </w:p>
    <w:p w14:paraId="4429D8B9" w14:textId="77777777" w:rsidR="00CA43E7" w:rsidRPr="00CA43E7" w:rsidRDefault="00CA43E7" w:rsidP="00CA43E7">
      <w:pPr>
        <w:rPr>
          <w:bCs/>
          <w:szCs w:val="24"/>
        </w:rPr>
      </w:pPr>
    </w:p>
    <w:p w14:paraId="146C1577" w14:textId="36E4018A" w:rsidR="00CA43E7" w:rsidRPr="00CA43E7" w:rsidRDefault="00CA43E7" w:rsidP="0039332E">
      <w:pPr>
        <w:shd w:val="clear" w:color="auto" w:fill="D9D9D9" w:themeFill="background1" w:themeFillShade="D9"/>
        <w:rPr>
          <w:b/>
          <w:szCs w:val="24"/>
        </w:rPr>
      </w:pPr>
      <w:r w:rsidRPr="00CA43E7">
        <w:rPr>
          <w:b/>
          <w:szCs w:val="24"/>
        </w:rPr>
        <w:t xml:space="preserve">Подрядчик: </w:t>
      </w:r>
      <w:r w:rsidR="0039332E">
        <w:rPr>
          <w:b/>
          <w:szCs w:val="24"/>
        </w:rPr>
        <w:t>______________________</w:t>
      </w:r>
    </w:p>
    <w:p w14:paraId="11802B0F" w14:textId="182AD846" w:rsidR="00CA43E7" w:rsidRPr="00CA43E7" w:rsidRDefault="00CA43E7" w:rsidP="0039332E">
      <w:pPr>
        <w:shd w:val="clear" w:color="auto" w:fill="D9D9D9" w:themeFill="background1" w:themeFillShade="D9"/>
        <w:rPr>
          <w:bCs/>
          <w:szCs w:val="24"/>
        </w:rPr>
      </w:pPr>
      <w:r w:rsidRPr="00CA43E7">
        <w:rPr>
          <w:bCs/>
          <w:szCs w:val="24"/>
        </w:rPr>
        <w:t xml:space="preserve">Юридический адрес: </w:t>
      </w:r>
      <w:r w:rsidR="0039332E">
        <w:rPr>
          <w:bCs/>
          <w:szCs w:val="24"/>
        </w:rPr>
        <w:t>______________________________________________</w:t>
      </w:r>
      <w:r w:rsidRPr="00CA43E7">
        <w:rPr>
          <w:bCs/>
          <w:szCs w:val="24"/>
        </w:rPr>
        <w:t>;</w:t>
      </w:r>
    </w:p>
    <w:p w14:paraId="7D009418" w14:textId="496A2EF8" w:rsidR="00CA43E7" w:rsidRPr="00CA43E7" w:rsidRDefault="00CA43E7" w:rsidP="0039332E">
      <w:pPr>
        <w:shd w:val="clear" w:color="auto" w:fill="D9D9D9" w:themeFill="background1" w:themeFillShade="D9"/>
        <w:rPr>
          <w:bCs/>
          <w:szCs w:val="24"/>
        </w:rPr>
      </w:pPr>
      <w:r w:rsidRPr="00CA43E7">
        <w:rPr>
          <w:bCs/>
          <w:szCs w:val="24"/>
        </w:rPr>
        <w:t xml:space="preserve">ИНН / </w:t>
      </w:r>
      <w:r w:rsidR="002D7295" w:rsidRPr="00CA43E7">
        <w:rPr>
          <w:bCs/>
          <w:szCs w:val="24"/>
        </w:rPr>
        <w:t xml:space="preserve">КПП </w:t>
      </w:r>
      <w:r w:rsidR="0039332E">
        <w:rPr>
          <w:bCs/>
          <w:szCs w:val="24"/>
        </w:rPr>
        <w:t>___________</w:t>
      </w:r>
      <w:r w:rsidRPr="00CA43E7">
        <w:rPr>
          <w:bCs/>
          <w:szCs w:val="24"/>
        </w:rPr>
        <w:t xml:space="preserve"> / </w:t>
      </w:r>
      <w:r w:rsidR="0039332E">
        <w:rPr>
          <w:bCs/>
          <w:szCs w:val="24"/>
        </w:rPr>
        <w:t>_________________</w:t>
      </w:r>
      <w:r w:rsidRPr="00CA43E7">
        <w:rPr>
          <w:bCs/>
          <w:szCs w:val="24"/>
        </w:rPr>
        <w:t>;</w:t>
      </w:r>
    </w:p>
    <w:p w14:paraId="1A3E5F06" w14:textId="447B99F2" w:rsidR="00CA43E7" w:rsidRPr="00CA43E7" w:rsidRDefault="00CA43E7" w:rsidP="0039332E">
      <w:pPr>
        <w:shd w:val="clear" w:color="auto" w:fill="D9D9D9" w:themeFill="background1" w:themeFillShade="D9"/>
        <w:rPr>
          <w:bCs/>
          <w:szCs w:val="24"/>
        </w:rPr>
      </w:pPr>
      <w:r w:rsidRPr="00CA43E7">
        <w:rPr>
          <w:bCs/>
          <w:szCs w:val="24"/>
        </w:rPr>
        <w:t xml:space="preserve">Расчетный счет № </w:t>
      </w:r>
      <w:r w:rsidR="0039332E">
        <w:rPr>
          <w:bCs/>
          <w:szCs w:val="24"/>
        </w:rPr>
        <w:t>_______________________</w:t>
      </w:r>
      <w:r w:rsidRPr="00CA43E7">
        <w:rPr>
          <w:bCs/>
          <w:szCs w:val="24"/>
        </w:rPr>
        <w:t xml:space="preserve"> отделение №</w:t>
      </w:r>
      <w:r w:rsidR="0039332E">
        <w:rPr>
          <w:bCs/>
          <w:szCs w:val="24"/>
        </w:rPr>
        <w:t>__________________</w:t>
      </w:r>
    </w:p>
    <w:p w14:paraId="65D017DC" w14:textId="113A6C52" w:rsidR="00CA43E7" w:rsidRPr="00CA43E7" w:rsidRDefault="00CA43E7" w:rsidP="0039332E">
      <w:pPr>
        <w:shd w:val="clear" w:color="auto" w:fill="D9D9D9" w:themeFill="background1" w:themeFillShade="D9"/>
        <w:rPr>
          <w:bCs/>
          <w:szCs w:val="24"/>
        </w:rPr>
      </w:pPr>
      <w:r w:rsidRPr="00CA43E7">
        <w:rPr>
          <w:bCs/>
          <w:szCs w:val="24"/>
        </w:rPr>
        <w:t>к/</w:t>
      </w:r>
      <w:r w:rsidR="002D7295" w:rsidRPr="00CA43E7">
        <w:rPr>
          <w:bCs/>
          <w:szCs w:val="24"/>
        </w:rPr>
        <w:t xml:space="preserve">счёт </w:t>
      </w:r>
      <w:r w:rsidR="0039332E">
        <w:rPr>
          <w:bCs/>
          <w:szCs w:val="24"/>
        </w:rPr>
        <w:t>___________________</w:t>
      </w:r>
      <w:r w:rsidR="002D7295" w:rsidRPr="00CA43E7">
        <w:rPr>
          <w:bCs/>
          <w:szCs w:val="24"/>
        </w:rPr>
        <w:t>; БИК</w:t>
      </w:r>
      <w:r w:rsidRPr="00CA43E7">
        <w:rPr>
          <w:bCs/>
          <w:szCs w:val="24"/>
        </w:rPr>
        <w:t xml:space="preserve"> </w:t>
      </w:r>
      <w:r w:rsidR="0039332E">
        <w:rPr>
          <w:bCs/>
          <w:szCs w:val="24"/>
        </w:rPr>
        <w:t>___________________</w:t>
      </w:r>
    </w:p>
    <w:p w14:paraId="7B3032FA" w14:textId="77777777" w:rsidR="00CA43E7" w:rsidRPr="00CA43E7" w:rsidRDefault="00CA43E7" w:rsidP="0039332E">
      <w:pPr>
        <w:shd w:val="clear" w:color="auto" w:fill="D9D9D9" w:themeFill="background1" w:themeFillShade="D9"/>
        <w:rPr>
          <w:bCs/>
          <w:szCs w:val="24"/>
        </w:rPr>
      </w:pPr>
    </w:p>
    <w:p w14:paraId="7B90541C" w14:textId="2D9FFF43" w:rsidR="00CA43E7" w:rsidRPr="00CA43E7" w:rsidRDefault="00CA43E7" w:rsidP="00CA43E7">
      <w:pPr>
        <w:rPr>
          <w:bCs/>
          <w:szCs w:val="24"/>
        </w:rPr>
      </w:pPr>
      <w:r w:rsidRPr="00CA43E7">
        <w:rPr>
          <w:bCs/>
          <w:szCs w:val="24"/>
        </w:rPr>
        <w:t xml:space="preserve"> </w:t>
      </w:r>
    </w:p>
    <w:p w14:paraId="6AF7A36A" w14:textId="75F0D39D" w:rsidR="00CA43E7" w:rsidRPr="00CA43E7" w:rsidRDefault="0039332E" w:rsidP="00CA43E7">
      <w:pPr>
        <w:rPr>
          <w:bCs/>
          <w:szCs w:val="24"/>
        </w:rPr>
      </w:pPr>
      <w:bookmarkStart w:id="1" w:name="_Hlk25927585"/>
      <w:r>
        <w:rPr>
          <w:bCs/>
          <w:szCs w:val="24"/>
        </w:rPr>
        <w:t>ЗАКАЗЧИК</w:t>
      </w:r>
      <w:r w:rsidR="00CA43E7" w:rsidRPr="00CA43E7">
        <w:rPr>
          <w:bCs/>
          <w:szCs w:val="24"/>
        </w:rPr>
        <w:tab/>
      </w:r>
      <w:r w:rsidR="00CA43E7" w:rsidRPr="00CA43E7">
        <w:rPr>
          <w:bCs/>
          <w:szCs w:val="24"/>
        </w:rPr>
        <w:tab/>
      </w:r>
      <w:r w:rsidR="00CA43E7" w:rsidRPr="00CA43E7">
        <w:rPr>
          <w:bCs/>
          <w:szCs w:val="24"/>
        </w:rPr>
        <w:tab/>
      </w:r>
      <w:r w:rsidR="00CA43E7" w:rsidRPr="00CA43E7">
        <w:rPr>
          <w:bCs/>
          <w:szCs w:val="24"/>
        </w:rPr>
        <w:tab/>
      </w:r>
      <w:r>
        <w:rPr>
          <w:bCs/>
          <w:szCs w:val="24"/>
        </w:rPr>
        <w:t xml:space="preserve">                      </w:t>
      </w:r>
      <w:r w:rsidR="00CA43E7" w:rsidRPr="00CA43E7">
        <w:rPr>
          <w:bCs/>
          <w:szCs w:val="24"/>
        </w:rPr>
        <w:tab/>
      </w:r>
      <w:r w:rsidR="00CA43E7" w:rsidRPr="00CA43E7">
        <w:rPr>
          <w:bCs/>
          <w:szCs w:val="24"/>
        </w:rPr>
        <w:tab/>
        <w:t xml:space="preserve"> </w:t>
      </w:r>
      <w:r>
        <w:rPr>
          <w:bCs/>
          <w:szCs w:val="24"/>
        </w:rPr>
        <w:t>ПОДРЯДЧИК</w:t>
      </w:r>
    </w:p>
    <w:p w14:paraId="3945136B" w14:textId="77777777" w:rsidR="00CA43E7" w:rsidRPr="00CA43E7" w:rsidRDefault="00CA43E7" w:rsidP="00CA43E7">
      <w:pPr>
        <w:rPr>
          <w:bCs/>
          <w:szCs w:val="24"/>
        </w:rPr>
      </w:pPr>
    </w:p>
    <w:p w14:paraId="2A06B7BB" w14:textId="3B76C60C" w:rsidR="00CA43E7" w:rsidRPr="00CA43E7" w:rsidRDefault="00CA43E7" w:rsidP="00CA43E7">
      <w:pPr>
        <w:rPr>
          <w:bCs/>
          <w:szCs w:val="24"/>
        </w:rPr>
      </w:pPr>
      <w:r w:rsidRPr="00CA43E7">
        <w:rPr>
          <w:bCs/>
          <w:szCs w:val="24"/>
        </w:rPr>
        <w:t xml:space="preserve"> _______________ /</w:t>
      </w:r>
      <w:r w:rsidR="002D7295">
        <w:rPr>
          <w:bCs/>
          <w:szCs w:val="24"/>
        </w:rPr>
        <w:t xml:space="preserve">А. </w:t>
      </w:r>
      <w:r w:rsidRPr="00CA43E7">
        <w:rPr>
          <w:bCs/>
          <w:szCs w:val="24"/>
        </w:rPr>
        <w:t xml:space="preserve">Васильев/                      </w:t>
      </w:r>
      <w:r w:rsidR="002D7295">
        <w:rPr>
          <w:bCs/>
          <w:szCs w:val="24"/>
        </w:rPr>
        <w:t xml:space="preserve">     </w:t>
      </w:r>
      <w:r w:rsidRPr="00CA43E7">
        <w:rPr>
          <w:bCs/>
          <w:szCs w:val="24"/>
        </w:rPr>
        <w:t xml:space="preserve">             _______________ </w:t>
      </w:r>
      <w:r w:rsidRPr="0039332E">
        <w:rPr>
          <w:bCs/>
          <w:szCs w:val="24"/>
          <w:shd w:val="clear" w:color="auto" w:fill="D9D9D9" w:themeFill="background1" w:themeFillShade="D9"/>
        </w:rPr>
        <w:t>/</w:t>
      </w:r>
      <w:r w:rsidR="0039332E" w:rsidRPr="0039332E">
        <w:rPr>
          <w:bCs/>
          <w:szCs w:val="24"/>
          <w:shd w:val="clear" w:color="auto" w:fill="D9D9D9" w:themeFill="background1" w:themeFillShade="D9"/>
        </w:rPr>
        <w:t>_____________</w:t>
      </w:r>
      <w:r w:rsidRPr="0039332E">
        <w:rPr>
          <w:bCs/>
          <w:szCs w:val="24"/>
          <w:shd w:val="clear" w:color="auto" w:fill="D9D9D9" w:themeFill="background1" w:themeFillShade="D9"/>
        </w:rPr>
        <w:t>/</w:t>
      </w:r>
    </w:p>
    <w:bookmarkEnd w:id="1"/>
    <w:p w14:paraId="5EC33BD3" w14:textId="0B69BE6B" w:rsidR="00CA43E7" w:rsidRPr="00CA43E7" w:rsidRDefault="00CA43E7" w:rsidP="00CA43E7">
      <w:pPr>
        <w:rPr>
          <w:bCs/>
          <w:szCs w:val="24"/>
        </w:rPr>
      </w:pPr>
    </w:p>
    <w:sectPr w:rsidR="00CA43E7" w:rsidRPr="00CA43E7" w:rsidSect="0039332E">
      <w:footerReference w:type="default" r:id="rId8"/>
      <w:pgSz w:w="11906" w:h="16838"/>
      <w:pgMar w:top="851" w:right="850" w:bottom="1276" w:left="1701" w:header="708"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7A77" w14:textId="77777777" w:rsidR="0039332E" w:rsidRDefault="0039332E" w:rsidP="0039332E">
      <w:r>
        <w:separator/>
      </w:r>
    </w:p>
  </w:endnote>
  <w:endnote w:type="continuationSeparator" w:id="0">
    <w:p w14:paraId="130E2532" w14:textId="77777777" w:rsidR="0039332E" w:rsidRDefault="0039332E" w:rsidP="0039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03D2" w14:textId="77777777" w:rsidR="0039332E" w:rsidRDefault="0039332E">
    <w:pPr>
      <w:pStyle w:val="a8"/>
    </w:pPr>
  </w:p>
  <w:p w14:paraId="6383843F" w14:textId="77777777" w:rsidR="0039332E" w:rsidRDefault="0039332E">
    <w:pPr>
      <w:pStyle w:val="a8"/>
    </w:pPr>
  </w:p>
  <w:p w14:paraId="666CE172" w14:textId="278990C4" w:rsidR="0039332E" w:rsidRDefault="0039332E">
    <w:pPr>
      <w:pStyle w:val="a8"/>
    </w:pPr>
    <w:r>
      <w:t>ЗАКАЗЧИК______________________</w:t>
    </w:r>
    <w:r>
      <w:tab/>
      <w:t xml:space="preserve">            ПОДРЯДЧИК___________________________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C6C60" w14:textId="77777777" w:rsidR="0039332E" w:rsidRDefault="0039332E" w:rsidP="0039332E">
      <w:r>
        <w:separator/>
      </w:r>
    </w:p>
  </w:footnote>
  <w:footnote w:type="continuationSeparator" w:id="0">
    <w:p w14:paraId="0DD5B728" w14:textId="77777777" w:rsidR="0039332E" w:rsidRDefault="0039332E" w:rsidP="0039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multilevel"/>
    <w:tmpl w:val="00000002"/>
    <w:name w:val="WWNum14"/>
    <w:lvl w:ilvl="0">
      <w:start w:val="4"/>
      <w:numFmt w:val="decimal"/>
      <w:lvlText w:val="6.1.%1."/>
      <w:lvlJc w:val="left"/>
      <w:pPr>
        <w:tabs>
          <w:tab w:val="num" w:pos="0"/>
        </w:tabs>
        <w:ind w:left="0" w:firstLine="0"/>
      </w:pPr>
      <w:rPr>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291E38"/>
    <w:multiLevelType w:val="multilevel"/>
    <w:tmpl w:val="8C90FBCC"/>
    <w:lvl w:ilvl="0">
      <w:start w:val="1"/>
      <w:numFmt w:val="decimal"/>
      <w:lvlText w:val="%1."/>
      <w:lvlJc w:val="left"/>
      <w:pPr>
        <w:tabs>
          <w:tab w:val="num" w:pos="510"/>
        </w:tabs>
        <w:ind w:left="510" w:hanging="510"/>
      </w:pPr>
      <w:rPr>
        <w:rFonts w:ascii="Arial" w:hAnsi="Arial" w:cs="Times New Roman" w:hint="default"/>
        <w:sz w:val="23"/>
      </w:rPr>
    </w:lvl>
    <w:lvl w:ilvl="1">
      <w:start w:val="1"/>
      <w:numFmt w:val="decimal"/>
      <w:lvlText w:val="%1.%2."/>
      <w:lvlJc w:val="left"/>
      <w:pPr>
        <w:tabs>
          <w:tab w:val="num" w:pos="510"/>
        </w:tabs>
        <w:ind w:left="510" w:hanging="510"/>
      </w:pPr>
      <w:rPr>
        <w:rFonts w:ascii="Times New Roman" w:hAnsi="Times New Roman" w:cs="Times New Roman" w:hint="default"/>
        <w:sz w:val="24"/>
        <w:szCs w:val="24"/>
      </w:rPr>
    </w:lvl>
    <w:lvl w:ilvl="2">
      <w:start w:val="1"/>
      <w:numFmt w:val="decimal"/>
      <w:lvlText w:val="%1.%2.%3."/>
      <w:lvlJc w:val="left"/>
      <w:pPr>
        <w:tabs>
          <w:tab w:val="num" w:pos="2130"/>
        </w:tabs>
        <w:ind w:left="2130" w:hanging="720"/>
      </w:pPr>
      <w:rPr>
        <w:rFonts w:ascii="Arial" w:hAnsi="Arial" w:cs="Times New Roman" w:hint="default"/>
        <w:sz w:val="23"/>
      </w:rPr>
    </w:lvl>
    <w:lvl w:ilvl="3">
      <w:start w:val="1"/>
      <w:numFmt w:val="decimal"/>
      <w:lvlText w:val="%1.%2.%3.%4."/>
      <w:lvlJc w:val="left"/>
      <w:pPr>
        <w:tabs>
          <w:tab w:val="num" w:pos="2835"/>
        </w:tabs>
        <w:ind w:left="2835" w:hanging="720"/>
      </w:pPr>
      <w:rPr>
        <w:rFonts w:ascii="Arial" w:hAnsi="Arial" w:cs="Times New Roman" w:hint="default"/>
        <w:sz w:val="23"/>
      </w:rPr>
    </w:lvl>
    <w:lvl w:ilvl="4">
      <w:start w:val="1"/>
      <w:numFmt w:val="decimal"/>
      <w:lvlText w:val="%1.%2.%3.%4.%5."/>
      <w:lvlJc w:val="left"/>
      <w:pPr>
        <w:tabs>
          <w:tab w:val="num" w:pos="3900"/>
        </w:tabs>
        <w:ind w:left="3900" w:hanging="1080"/>
      </w:pPr>
      <w:rPr>
        <w:rFonts w:ascii="Arial" w:hAnsi="Arial" w:cs="Times New Roman" w:hint="default"/>
        <w:sz w:val="23"/>
      </w:rPr>
    </w:lvl>
    <w:lvl w:ilvl="5">
      <w:start w:val="1"/>
      <w:numFmt w:val="decimal"/>
      <w:lvlText w:val="%1.%2.%3.%4.%5.%6."/>
      <w:lvlJc w:val="left"/>
      <w:pPr>
        <w:tabs>
          <w:tab w:val="num" w:pos="4605"/>
        </w:tabs>
        <w:ind w:left="4605" w:hanging="1080"/>
      </w:pPr>
      <w:rPr>
        <w:rFonts w:ascii="Arial" w:hAnsi="Arial" w:cs="Times New Roman" w:hint="default"/>
        <w:sz w:val="23"/>
      </w:rPr>
    </w:lvl>
    <w:lvl w:ilvl="6">
      <w:start w:val="1"/>
      <w:numFmt w:val="decimal"/>
      <w:lvlText w:val="%1.%2.%3.%4.%5.%6.%7."/>
      <w:lvlJc w:val="left"/>
      <w:pPr>
        <w:tabs>
          <w:tab w:val="num" w:pos="5670"/>
        </w:tabs>
        <w:ind w:left="5670" w:hanging="1440"/>
      </w:pPr>
      <w:rPr>
        <w:rFonts w:ascii="Arial" w:hAnsi="Arial" w:cs="Times New Roman" w:hint="default"/>
        <w:sz w:val="23"/>
      </w:rPr>
    </w:lvl>
    <w:lvl w:ilvl="7">
      <w:start w:val="1"/>
      <w:numFmt w:val="decimal"/>
      <w:lvlText w:val="%1.%2.%3.%4.%5.%6.%7.%8."/>
      <w:lvlJc w:val="left"/>
      <w:pPr>
        <w:tabs>
          <w:tab w:val="num" w:pos="6375"/>
        </w:tabs>
        <w:ind w:left="6375" w:hanging="1440"/>
      </w:pPr>
      <w:rPr>
        <w:rFonts w:ascii="Arial" w:hAnsi="Arial" w:cs="Times New Roman" w:hint="default"/>
        <w:sz w:val="23"/>
      </w:rPr>
    </w:lvl>
    <w:lvl w:ilvl="8">
      <w:start w:val="1"/>
      <w:numFmt w:val="decimal"/>
      <w:lvlText w:val="%1.%2.%3.%4.%5.%6.%7.%8.%9."/>
      <w:lvlJc w:val="left"/>
      <w:pPr>
        <w:tabs>
          <w:tab w:val="num" w:pos="7440"/>
        </w:tabs>
        <w:ind w:left="7440" w:hanging="1800"/>
      </w:pPr>
      <w:rPr>
        <w:rFonts w:ascii="Arial" w:hAnsi="Arial" w:cs="Times New Roman" w:hint="default"/>
        <w:sz w:val="23"/>
      </w:rPr>
    </w:lvl>
  </w:abstractNum>
  <w:abstractNum w:abstractNumId="3" w15:restartNumberingAfterBreak="0">
    <w:nsid w:val="44467C45"/>
    <w:multiLevelType w:val="multilevel"/>
    <w:tmpl w:val="5E86A67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 w15:restartNumberingAfterBreak="0">
    <w:nsid w:val="5AB92B54"/>
    <w:multiLevelType w:val="multilevel"/>
    <w:tmpl w:val="804EBAAA"/>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679"/>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42E4D9D"/>
    <w:multiLevelType w:val="multilevel"/>
    <w:tmpl w:val="B162986C"/>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679"/>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1C"/>
    <w:rsid w:val="00000035"/>
    <w:rsid w:val="00000387"/>
    <w:rsid w:val="00001139"/>
    <w:rsid w:val="00006526"/>
    <w:rsid w:val="00006D76"/>
    <w:rsid w:val="0000746C"/>
    <w:rsid w:val="00010EE2"/>
    <w:rsid w:val="0001114C"/>
    <w:rsid w:val="00011348"/>
    <w:rsid w:val="00011CC3"/>
    <w:rsid w:val="00013899"/>
    <w:rsid w:val="0001559D"/>
    <w:rsid w:val="00015FA1"/>
    <w:rsid w:val="00020D51"/>
    <w:rsid w:val="0002131A"/>
    <w:rsid w:val="00021DD0"/>
    <w:rsid w:val="00023A9D"/>
    <w:rsid w:val="000244D1"/>
    <w:rsid w:val="0002509F"/>
    <w:rsid w:val="000260C9"/>
    <w:rsid w:val="0002628F"/>
    <w:rsid w:val="00026646"/>
    <w:rsid w:val="00031942"/>
    <w:rsid w:val="00032D55"/>
    <w:rsid w:val="00033ADE"/>
    <w:rsid w:val="00033FB4"/>
    <w:rsid w:val="00037F4D"/>
    <w:rsid w:val="000400A8"/>
    <w:rsid w:val="0004174F"/>
    <w:rsid w:val="0004194D"/>
    <w:rsid w:val="000444A2"/>
    <w:rsid w:val="000507CC"/>
    <w:rsid w:val="00053733"/>
    <w:rsid w:val="000537A3"/>
    <w:rsid w:val="00057655"/>
    <w:rsid w:val="0005784B"/>
    <w:rsid w:val="00060133"/>
    <w:rsid w:val="000603E6"/>
    <w:rsid w:val="000609E0"/>
    <w:rsid w:val="00061FCA"/>
    <w:rsid w:val="00062C87"/>
    <w:rsid w:val="00065821"/>
    <w:rsid w:val="00065A94"/>
    <w:rsid w:val="00066488"/>
    <w:rsid w:val="00067F09"/>
    <w:rsid w:val="00070188"/>
    <w:rsid w:val="00071FB9"/>
    <w:rsid w:val="00077197"/>
    <w:rsid w:val="00080DC9"/>
    <w:rsid w:val="00081E73"/>
    <w:rsid w:val="00082CBB"/>
    <w:rsid w:val="00084F5F"/>
    <w:rsid w:val="00084FA6"/>
    <w:rsid w:val="000916A0"/>
    <w:rsid w:val="0009300A"/>
    <w:rsid w:val="00093725"/>
    <w:rsid w:val="0009433D"/>
    <w:rsid w:val="00094374"/>
    <w:rsid w:val="00095A85"/>
    <w:rsid w:val="00096863"/>
    <w:rsid w:val="00096CC9"/>
    <w:rsid w:val="00097268"/>
    <w:rsid w:val="0009766A"/>
    <w:rsid w:val="000A0CFB"/>
    <w:rsid w:val="000A1E25"/>
    <w:rsid w:val="000A2C91"/>
    <w:rsid w:val="000A5BC2"/>
    <w:rsid w:val="000A63D7"/>
    <w:rsid w:val="000A6A3D"/>
    <w:rsid w:val="000A73BD"/>
    <w:rsid w:val="000A79F7"/>
    <w:rsid w:val="000B12B8"/>
    <w:rsid w:val="000B4E1A"/>
    <w:rsid w:val="000B56EE"/>
    <w:rsid w:val="000B5FBD"/>
    <w:rsid w:val="000B6A2E"/>
    <w:rsid w:val="000B7729"/>
    <w:rsid w:val="000B79B4"/>
    <w:rsid w:val="000C06A7"/>
    <w:rsid w:val="000C1571"/>
    <w:rsid w:val="000C5AF2"/>
    <w:rsid w:val="000D18DC"/>
    <w:rsid w:val="000D2295"/>
    <w:rsid w:val="000D2D65"/>
    <w:rsid w:val="000D2F69"/>
    <w:rsid w:val="000D4A3F"/>
    <w:rsid w:val="000D65FF"/>
    <w:rsid w:val="000D7795"/>
    <w:rsid w:val="000D7B7E"/>
    <w:rsid w:val="000E010B"/>
    <w:rsid w:val="000E05D3"/>
    <w:rsid w:val="000E1252"/>
    <w:rsid w:val="000E34D5"/>
    <w:rsid w:val="000E4402"/>
    <w:rsid w:val="000E4431"/>
    <w:rsid w:val="000E5585"/>
    <w:rsid w:val="000E599D"/>
    <w:rsid w:val="000E5BE4"/>
    <w:rsid w:val="000E5C7F"/>
    <w:rsid w:val="000E758C"/>
    <w:rsid w:val="000E7D5E"/>
    <w:rsid w:val="000F2CF2"/>
    <w:rsid w:val="000F3395"/>
    <w:rsid w:val="000F3462"/>
    <w:rsid w:val="000F76DC"/>
    <w:rsid w:val="00100088"/>
    <w:rsid w:val="00100E6D"/>
    <w:rsid w:val="00103503"/>
    <w:rsid w:val="00103AF3"/>
    <w:rsid w:val="00106750"/>
    <w:rsid w:val="0010769D"/>
    <w:rsid w:val="00114998"/>
    <w:rsid w:val="00117E17"/>
    <w:rsid w:val="00122A29"/>
    <w:rsid w:val="00123E0C"/>
    <w:rsid w:val="0012620F"/>
    <w:rsid w:val="00130279"/>
    <w:rsid w:val="001307EA"/>
    <w:rsid w:val="00131E2A"/>
    <w:rsid w:val="001322C0"/>
    <w:rsid w:val="0013258E"/>
    <w:rsid w:val="00132744"/>
    <w:rsid w:val="00133EFC"/>
    <w:rsid w:val="00134992"/>
    <w:rsid w:val="001360D2"/>
    <w:rsid w:val="001361F9"/>
    <w:rsid w:val="00136B68"/>
    <w:rsid w:val="00137209"/>
    <w:rsid w:val="001411F5"/>
    <w:rsid w:val="0014479B"/>
    <w:rsid w:val="00144EEA"/>
    <w:rsid w:val="00146E0F"/>
    <w:rsid w:val="00152906"/>
    <w:rsid w:val="001539D9"/>
    <w:rsid w:val="00153D39"/>
    <w:rsid w:val="00154A29"/>
    <w:rsid w:val="00156C59"/>
    <w:rsid w:val="0015761D"/>
    <w:rsid w:val="00160AD9"/>
    <w:rsid w:val="00161E31"/>
    <w:rsid w:val="001627D6"/>
    <w:rsid w:val="001636AC"/>
    <w:rsid w:val="00164092"/>
    <w:rsid w:val="0016424C"/>
    <w:rsid w:val="001650C0"/>
    <w:rsid w:val="0016632D"/>
    <w:rsid w:val="00166C0A"/>
    <w:rsid w:val="001674F3"/>
    <w:rsid w:val="00171D26"/>
    <w:rsid w:val="001722FC"/>
    <w:rsid w:val="0017540D"/>
    <w:rsid w:val="00176D40"/>
    <w:rsid w:val="0017780D"/>
    <w:rsid w:val="00177E6C"/>
    <w:rsid w:val="00177F5E"/>
    <w:rsid w:val="00180AE5"/>
    <w:rsid w:val="00182D3B"/>
    <w:rsid w:val="001837B4"/>
    <w:rsid w:val="00183DFC"/>
    <w:rsid w:val="001841B7"/>
    <w:rsid w:val="001860F0"/>
    <w:rsid w:val="0019023B"/>
    <w:rsid w:val="00191C68"/>
    <w:rsid w:val="001966A5"/>
    <w:rsid w:val="0019776C"/>
    <w:rsid w:val="00197BA6"/>
    <w:rsid w:val="001A1EE4"/>
    <w:rsid w:val="001A32FB"/>
    <w:rsid w:val="001A4024"/>
    <w:rsid w:val="001A479C"/>
    <w:rsid w:val="001A4D54"/>
    <w:rsid w:val="001A682F"/>
    <w:rsid w:val="001A7A34"/>
    <w:rsid w:val="001B2ED2"/>
    <w:rsid w:val="001B4409"/>
    <w:rsid w:val="001B47FE"/>
    <w:rsid w:val="001B514D"/>
    <w:rsid w:val="001B5B43"/>
    <w:rsid w:val="001B5F4C"/>
    <w:rsid w:val="001B63AD"/>
    <w:rsid w:val="001B6713"/>
    <w:rsid w:val="001B6B3A"/>
    <w:rsid w:val="001C0554"/>
    <w:rsid w:val="001C31F2"/>
    <w:rsid w:val="001C4292"/>
    <w:rsid w:val="001C5F0B"/>
    <w:rsid w:val="001C6F50"/>
    <w:rsid w:val="001D4290"/>
    <w:rsid w:val="001D5254"/>
    <w:rsid w:val="001D7F35"/>
    <w:rsid w:val="001E184B"/>
    <w:rsid w:val="001E2043"/>
    <w:rsid w:val="001E34E1"/>
    <w:rsid w:val="001E3F1D"/>
    <w:rsid w:val="001E5E2F"/>
    <w:rsid w:val="001E6483"/>
    <w:rsid w:val="001E7CAF"/>
    <w:rsid w:val="001E7E68"/>
    <w:rsid w:val="001F0EAA"/>
    <w:rsid w:val="001F2BA9"/>
    <w:rsid w:val="001F52AF"/>
    <w:rsid w:val="001F5C02"/>
    <w:rsid w:val="001F62B1"/>
    <w:rsid w:val="0020050D"/>
    <w:rsid w:val="002009E7"/>
    <w:rsid w:val="002045FD"/>
    <w:rsid w:val="0020510D"/>
    <w:rsid w:val="002055CF"/>
    <w:rsid w:val="00205AEC"/>
    <w:rsid w:val="00205C5E"/>
    <w:rsid w:val="0020696C"/>
    <w:rsid w:val="00206E89"/>
    <w:rsid w:val="00207826"/>
    <w:rsid w:val="0021085B"/>
    <w:rsid w:val="0021239F"/>
    <w:rsid w:val="00213AD9"/>
    <w:rsid w:val="00214015"/>
    <w:rsid w:val="0021448A"/>
    <w:rsid w:val="002148AB"/>
    <w:rsid w:val="00214B9E"/>
    <w:rsid w:val="0021515D"/>
    <w:rsid w:val="00215C4C"/>
    <w:rsid w:val="002218D4"/>
    <w:rsid w:val="0022310F"/>
    <w:rsid w:val="00223EAB"/>
    <w:rsid w:val="00224E69"/>
    <w:rsid w:val="00225D61"/>
    <w:rsid w:val="002262DC"/>
    <w:rsid w:val="0022706E"/>
    <w:rsid w:val="00227183"/>
    <w:rsid w:val="002309D8"/>
    <w:rsid w:val="002312BC"/>
    <w:rsid w:val="00231B4C"/>
    <w:rsid w:val="00232666"/>
    <w:rsid w:val="00232FED"/>
    <w:rsid w:val="0023394A"/>
    <w:rsid w:val="002340CD"/>
    <w:rsid w:val="00234C93"/>
    <w:rsid w:val="002359BC"/>
    <w:rsid w:val="002366AD"/>
    <w:rsid w:val="00236F50"/>
    <w:rsid w:val="0023764D"/>
    <w:rsid w:val="00243CE9"/>
    <w:rsid w:val="00247206"/>
    <w:rsid w:val="00247BC5"/>
    <w:rsid w:val="00250BBC"/>
    <w:rsid w:val="00252593"/>
    <w:rsid w:val="00253422"/>
    <w:rsid w:val="002566BB"/>
    <w:rsid w:val="00257910"/>
    <w:rsid w:val="00257DBC"/>
    <w:rsid w:val="00257F88"/>
    <w:rsid w:val="00261491"/>
    <w:rsid w:val="0026242F"/>
    <w:rsid w:val="002626FA"/>
    <w:rsid w:val="00263BCD"/>
    <w:rsid w:val="00264153"/>
    <w:rsid w:val="00264417"/>
    <w:rsid w:val="00265CA6"/>
    <w:rsid w:val="00266123"/>
    <w:rsid w:val="0026660B"/>
    <w:rsid w:val="00266FC8"/>
    <w:rsid w:val="0027108C"/>
    <w:rsid w:val="00271166"/>
    <w:rsid w:val="00271D75"/>
    <w:rsid w:val="00272316"/>
    <w:rsid w:val="002725FC"/>
    <w:rsid w:val="00273EF6"/>
    <w:rsid w:val="00275622"/>
    <w:rsid w:val="00276BA6"/>
    <w:rsid w:val="0028004C"/>
    <w:rsid w:val="0028049B"/>
    <w:rsid w:val="00280F41"/>
    <w:rsid w:val="00282081"/>
    <w:rsid w:val="002823CE"/>
    <w:rsid w:val="00282561"/>
    <w:rsid w:val="0028259C"/>
    <w:rsid w:val="00282CEE"/>
    <w:rsid w:val="002837E8"/>
    <w:rsid w:val="00286487"/>
    <w:rsid w:val="00286A44"/>
    <w:rsid w:val="00290287"/>
    <w:rsid w:val="002919CC"/>
    <w:rsid w:val="0029777E"/>
    <w:rsid w:val="002A04A7"/>
    <w:rsid w:val="002A1A37"/>
    <w:rsid w:val="002A3135"/>
    <w:rsid w:val="002A3617"/>
    <w:rsid w:val="002A41CA"/>
    <w:rsid w:val="002A4830"/>
    <w:rsid w:val="002A78DB"/>
    <w:rsid w:val="002A7D87"/>
    <w:rsid w:val="002B0626"/>
    <w:rsid w:val="002B0DFF"/>
    <w:rsid w:val="002B1E08"/>
    <w:rsid w:val="002B42A4"/>
    <w:rsid w:val="002B4E6E"/>
    <w:rsid w:val="002B5426"/>
    <w:rsid w:val="002C180D"/>
    <w:rsid w:val="002C207D"/>
    <w:rsid w:val="002C33F5"/>
    <w:rsid w:val="002C638E"/>
    <w:rsid w:val="002D0A2B"/>
    <w:rsid w:val="002D1B82"/>
    <w:rsid w:val="002D4161"/>
    <w:rsid w:val="002D7295"/>
    <w:rsid w:val="002D7A81"/>
    <w:rsid w:val="002E0BA6"/>
    <w:rsid w:val="002E1731"/>
    <w:rsid w:val="002E23C1"/>
    <w:rsid w:val="002E5420"/>
    <w:rsid w:val="002E6559"/>
    <w:rsid w:val="002E775C"/>
    <w:rsid w:val="002F0B82"/>
    <w:rsid w:val="002F19B3"/>
    <w:rsid w:val="002F26FB"/>
    <w:rsid w:val="002F2C68"/>
    <w:rsid w:val="002F47FB"/>
    <w:rsid w:val="002F4C12"/>
    <w:rsid w:val="002F58EC"/>
    <w:rsid w:val="002F644A"/>
    <w:rsid w:val="002F6716"/>
    <w:rsid w:val="002F6DAD"/>
    <w:rsid w:val="002F781B"/>
    <w:rsid w:val="00300D54"/>
    <w:rsid w:val="00302029"/>
    <w:rsid w:val="00302273"/>
    <w:rsid w:val="0030549E"/>
    <w:rsid w:val="00307DA5"/>
    <w:rsid w:val="00311EFC"/>
    <w:rsid w:val="0031207D"/>
    <w:rsid w:val="00312185"/>
    <w:rsid w:val="003123D5"/>
    <w:rsid w:val="00313BD3"/>
    <w:rsid w:val="00316063"/>
    <w:rsid w:val="00316A8F"/>
    <w:rsid w:val="003171BB"/>
    <w:rsid w:val="003205A0"/>
    <w:rsid w:val="00320B11"/>
    <w:rsid w:val="00321421"/>
    <w:rsid w:val="003230E2"/>
    <w:rsid w:val="003240C0"/>
    <w:rsid w:val="003277F9"/>
    <w:rsid w:val="0033041C"/>
    <w:rsid w:val="003304A8"/>
    <w:rsid w:val="0033366F"/>
    <w:rsid w:val="00333AE6"/>
    <w:rsid w:val="0033732E"/>
    <w:rsid w:val="003403D2"/>
    <w:rsid w:val="00341511"/>
    <w:rsid w:val="00341959"/>
    <w:rsid w:val="003426C1"/>
    <w:rsid w:val="003444F6"/>
    <w:rsid w:val="00344E56"/>
    <w:rsid w:val="00344F41"/>
    <w:rsid w:val="00345E3E"/>
    <w:rsid w:val="003471E9"/>
    <w:rsid w:val="003475F0"/>
    <w:rsid w:val="003514C9"/>
    <w:rsid w:val="00352653"/>
    <w:rsid w:val="00353533"/>
    <w:rsid w:val="0035485F"/>
    <w:rsid w:val="00354DBB"/>
    <w:rsid w:val="00355996"/>
    <w:rsid w:val="00357651"/>
    <w:rsid w:val="00357FAB"/>
    <w:rsid w:val="0036110C"/>
    <w:rsid w:val="00361467"/>
    <w:rsid w:val="00362C05"/>
    <w:rsid w:val="0036328C"/>
    <w:rsid w:val="00363440"/>
    <w:rsid w:val="003654BD"/>
    <w:rsid w:val="00365510"/>
    <w:rsid w:val="00365793"/>
    <w:rsid w:val="00365F30"/>
    <w:rsid w:val="00366102"/>
    <w:rsid w:val="0037165B"/>
    <w:rsid w:val="00372050"/>
    <w:rsid w:val="00372440"/>
    <w:rsid w:val="003745E8"/>
    <w:rsid w:val="00375920"/>
    <w:rsid w:val="00375A89"/>
    <w:rsid w:val="00375CFB"/>
    <w:rsid w:val="003770EE"/>
    <w:rsid w:val="003803AE"/>
    <w:rsid w:val="00381912"/>
    <w:rsid w:val="00381C87"/>
    <w:rsid w:val="003823E2"/>
    <w:rsid w:val="003856C5"/>
    <w:rsid w:val="00385C03"/>
    <w:rsid w:val="0038774E"/>
    <w:rsid w:val="0039275D"/>
    <w:rsid w:val="0039332E"/>
    <w:rsid w:val="00395758"/>
    <w:rsid w:val="003965CC"/>
    <w:rsid w:val="003A07DC"/>
    <w:rsid w:val="003A239B"/>
    <w:rsid w:val="003A3B80"/>
    <w:rsid w:val="003A5A5F"/>
    <w:rsid w:val="003A6AA8"/>
    <w:rsid w:val="003A71B1"/>
    <w:rsid w:val="003B0B5B"/>
    <w:rsid w:val="003B3193"/>
    <w:rsid w:val="003B6109"/>
    <w:rsid w:val="003B70FC"/>
    <w:rsid w:val="003C10BF"/>
    <w:rsid w:val="003C1BF8"/>
    <w:rsid w:val="003C20C8"/>
    <w:rsid w:val="003C2554"/>
    <w:rsid w:val="003C3373"/>
    <w:rsid w:val="003C485C"/>
    <w:rsid w:val="003C487C"/>
    <w:rsid w:val="003C557A"/>
    <w:rsid w:val="003C5E03"/>
    <w:rsid w:val="003C7819"/>
    <w:rsid w:val="003D1F89"/>
    <w:rsid w:val="003D21D1"/>
    <w:rsid w:val="003D4297"/>
    <w:rsid w:val="003D443B"/>
    <w:rsid w:val="003D5FCD"/>
    <w:rsid w:val="003D6342"/>
    <w:rsid w:val="003D72BF"/>
    <w:rsid w:val="003D7E47"/>
    <w:rsid w:val="003E1951"/>
    <w:rsid w:val="003E25DE"/>
    <w:rsid w:val="003E2D94"/>
    <w:rsid w:val="003E4AF8"/>
    <w:rsid w:val="003E5255"/>
    <w:rsid w:val="003F0312"/>
    <w:rsid w:val="003F08BC"/>
    <w:rsid w:val="003F33E5"/>
    <w:rsid w:val="003F54E1"/>
    <w:rsid w:val="003F676C"/>
    <w:rsid w:val="00401317"/>
    <w:rsid w:val="0040160C"/>
    <w:rsid w:val="004023EA"/>
    <w:rsid w:val="004024B6"/>
    <w:rsid w:val="00402516"/>
    <w:rsid w:val="004038DB"/>
    <w:rsid w:val="00403B3B"/>
    <w:rsid w:val="00404869"/>
    <w:rsid w:val="00410975"/>
    <w:rsid w:val="00411CD5"/>
    <w:rsid w:val="0041218B"/>
    <w:rsid w:val="00412358"/>
    <w:rsid w:val="00414B95"/>
    <w:rsid w:val="00414C16"/>
    <w:rsid w:val="0041546C"/>
    <w:rsid w:val="00420184"/>
    <w:rsid w:val="00420779"/>
    <w:rsid w:val="004208DF"/>
    <w:rsid w:val="00421053"/>
    <w:rsid w:val="00421481"/>
    <w:rsid w:val="00421D89"/>
    <w:rsid w:val="004242DA"/>
    <w:rsid w:val="00426CF2"/>
    <w:rsid w:val="00427095"/>
    <w:rsid w:val="00430413"/>
    <w:rsid w:val="004304D4"/>
    <w:rsid w:val="00431122"/>
    <w:rsid w:val="0043289F"/>
    <w:rsid w:val="00433DA0"/>
    <w:rsid w:val="00434594"/>
    <w:rsid w:val="00435E05"/>
    <w:rsid w:val="0043617C"/>
    <w:rsid w:val="00436BAC"/>
    <w:rsid w:val="00437F0E"/>
    <w:rsid w:val="004414AE"/>
    <w:rsid w:val="004430D3"/>
    <w:rsid w:val="0044401B"/>
    <w:rsid w:val="0044436F"/>
    <w:rsid w:val="00446EC4"/>
    <w:rsid w:val="00451DCC"/>
    <w:rsid w:val="0045218B"/>
    <w:rsid w:val="0045256B"/>
    <w:rsid w:val="0045709B"/>
    <w:rsid w:val="004574C6"/>
    <w:rsid w:val="00457620"/>
    <w:rsid w:val="00460C17"/>
    <w:rsid w:val="00460C66"/>
    <w:rsid w:val="0046160E"/>
    <w:rsid w:val="00461A49"/>
    <w:rsid w:val="00465D4E"/>
    <w:rsid w:val="004666B5"/>
    <w:rsid w:val="0047590B"/>
    <w:rsid w:val="00475A92"/>
    <w:rsid w:val="00475ABA"/>
    <w:rsid w:val="00475FCD"/>
    <w:rsid w:val="0047760C"/>
    <w:rsid w:val="0048003A"/>
    <w:rsid w:val="004814E5"/>
    <w:rsid w:val="00481924"/>
    <w:rsid w:val="00481F14"/>
    <w:rsid w:val="00482757"/>
    <w:rsid w:val="004855C6"/>
    <w:rsid w:val="00485B05"/>
    <w:rsid w:val="0048625C"/>
    <w:rsid w:val="00486756"/>
    <w:rsid w:val="00490A17"/>
    <w:rsid w:val="004912BD"/>
    <w:rsid w:val="004913CB"/>
    <w:rsid w:val="00493BC9"/>
    <w:rsid w:val="00493DC5"/>
    <w:rsid w:val="00495009"/>
    <w:rsid w:val="00496B19"/>
    <w:rsid w:val="004971ED"/>
    <w:rsid w:val="0049727E"/>
    <w:rsid w:val="00497A22"/>
    <w:rsid w:val="004A0FE1"/>
    <w:rsid w:val="004A1DA0"/>
    <w:rsid w:val="004A1F49"/>
    <w:rsid w:val="004A371C"/>
    <w:rsid w:val="004A3AEC"/>
    <w:rsid w:val="004A405A"/>
    <w:rsid w:val="004A7963"/>
    <w:rsid w:val="004B03E0"/>
    <w:rsid w:val="004B1B41"/>
    <w:rsid w:val="004B32A8"/>
    <w:rsid w:val="004B4C2C"/>
    <w:rsid w:val="004C16FC"/>
    <w:rsid w:val="004C32EE"/>
    <w:rsid w:val="004C3E90"/>
    <w:rsid w:val="004C4B61"/>
    <w:rsid w:val="004C4BD9"/>
    <w:rsid w:val="004C4CC9"/>
    <w:rsid w:val="004C6520"/>
    <w:rsid w:val="004C72DE"/>
    <w:rsid w:val="004C73A5"/>
    <w:rsid w:val="004C7710"/>
    <w:rsid w:val="004C7F57"/>
    <w:rsid w:val="004D15EB"/>
    <w:rsid w:val="004D1EAA"/>
    <w:rsid w:val="004D1EF3"/>
    <w:rsid w:val="004D328A"/>
    <w:rsid w:val="004D450B"/>
    <w:rsid w:val="004D5AB6"/>
    <w:rsid w:val="004D6AC6"/>
    <w:rsid w:val="004E3658"/>
    <w:rsid w:val="004E4CDC"/>
    <w:rsid w:val="004E5CF6"/>
    <w:rsid w:val="004E639B"/>
    <w:rsid w:val="004E6FC8"/>
    <w:rsid w:val="004E756A"/>
    <w:rsid w:val="004F13F6"/>
    <w:rsid w:val="004F1FC8"/>
    <w:rsid w:val="004F347E"/>
    <w:rsid w:val="004F7831"/>
    <w:rsid w:val="00500B61"/>
    <w:rsid w:val="00500CE5"/>
    <w:rsid w:val="00500E7D"/>
    <w:rsid w:val="0050479A"/>
    <w:rsid w:val="00504AE5"/>
    <w:rsid w:val="00506DB1"/>
    <w:rsid w:val="00510AAC"/>
    <w:rsid w:val="00510C8C"/>
    <w:rsid w:val="00510F3D"/>
    <w:rsid w:val="00511460"/>
    <w:rsid w:val="00511E4A"/>
    <w:rsid w:val="00511EC8"/>
    <w:rsid w:val="00512009"/>
    <w:rsid w:val="00515758"/>
    <w:rsid w:val="0051747E"/>
    <w:rsid w:val="00517CBA"/>
    <w:rsid w:val="005211DC"/>
    <w:rsid w:val="00521CBC"/>
    <w:rsid w:val="005222E2"/>
    <w:rsid w:val="00522A68"/>
    <w:rsid w:val="00522E37"/>
    <w:rsid w:val="00527145"/>
    <w:rsid w:val="0053125D"/>
    <w:rsid w:val="00533406"/>
    <w:rsid w:val="0053357C"/>
    <w:rsid w:val="00533756"/>
    <w:rsid w:val="00533FE5"/>
    <w:rsid w:val="00534633"/>
    <w:rsid w:val="0053489F"/>
    <w:rsid w:val="00536BB0"/>
    <w:rsid w:val="00537C68"/>
    <w:rsid w:val="00540A06"/>
    <w:rsid w:val="00541E62"/>
    <w:rsid w:val="00544134"/>
    <w:rsid w:val="00545873"/>
    <w:rsid w:val="00547317"/>
    <w:rsid w:val="00547BBB"/>
    <w:rsid w:val="005514D7"/>
    <w:rsid w:val="005519DA"/>
    <w:rsid w:val="00557782"/>
    <w:rsid w:val="00565687"/>
    <w:rsid w:val="005657D0"/>
    <w:rsid w:val="00565868"/>
    <w:rsid w:val="00565B6C"/>
    <w:rsid w:val="005661D3"/>
    <w:rsid w:val="00567A68"/>
    <w:rsid w:val="005727DC"/>
    <w:rsid w:val="00576232"/>
    <w:rsid w:val="00580BFF"/>
    <w:rsid w:val="00581C4A"/>
    <w:rsid w:val="005846FB"/>
    <w:rsid w:val="00585E4F"/>
    <w:rsid w:val="00587B0B"/>
    <w:rsid w:val="00587D1B"/>
    <w:rsid w:val="00594934"/>
    <w:rsid w:val="00594D00"/>
    <w:rsid w:val="0059547E"/>
    <w:rsid w:val="005970A0"/>
    <w:rsid w:val="005A3391"/>
    <w:rsid w:val="005A4173"/>
    <w:rsid w:val="005A6305"/>
    <w:rsid w:val="005B07A9"/>
    <w:rsid w:val="005B0F76"/>
    <w:rsid w:val="005B1D1F"/>
    <w:rsid w:val="005B20DB"/>
    <w:rsid w:val="005B3433"/>
    <w:rsid w:val="005B71CE"/>
    <w:rsid w:val="005C0B24"/>
    <w:rsid w:val="005C2CD7"/>
    <w:rsid w:val="005C32FB"/>
    <w:rsid w:val="005C3B66"/>
    <w:rsid w:val="005C5792"/>
    <w:rsid w:val="005C6C4C"/>
    <w:rsid w:val="005C6F81"/>
    <w:rsid w:val="005C7F89"/>
    <w:rsid w:val="005D2450"/>
    <w:rsid w:val="005D263C"/>
    <w:rsid w:val="005D32FA"/>
    <w:rsid w:val="005D3DEA"/>
    <w:rsid w:val="005D463D"/>
    <w:rsid w:val="005D4D2F"/>
    <w:rsid w:val="005D4F79"/>
    <w:rsid w:val="005D6203"/>
    <w:rsid w:val="005D679F"/>
    <w:rsid w:val="005D6CE1"/>
    <w:rsid w:val="005D7BD5"/>
    <w:rsid w:val="005E1085"/>
    <w:rsid w:val="005E2BCD"/>
    <w:rsid w:val="005E3706"/>
    <w:rsid w:val="005E386B"/>
    <w:rsid w:val="005E4559"/>
    <w:rsid w:val="005E4B8F"/>
    <w:rsid w:val="005E5528"/>
    <w:rsid w:val="005F3866"/>
    <w:rsid w:val="005F3FA1"/>
    <w:rsid w:val="005F4D91"/>
    <w:rsid w:val="005F51C7"/>
    <w:rsid w:val="005F6572"/>
    <w:rsid w:val="00601E3A"/>
    <w:rsid w:val="00603E30"/>
    <w:rsid w:val="0060741E"/>
    <w:rsid w:val="006115DE"/>
    <w:rsid w:val="00613764"/>
    <w:rsid w:val="00613EC0"/>
    <w:rsid w:val="00614F3B"/>
    <w:rsid w:val="00616957"/>
    <w:rsid w:val="006216BF"/>
    <w:rsid w:val="006217BD"/>
    <w:rsid w:val="00621B0E"/>
    <w:rsid w:val="006221F3"/>
    <w:rsid w:val="00622DA7"/>
    <w:rsid w:val="00623B4A"/>
    <w:rsid w:val="00624663"/>
    <w:rsid w:val="0062542A"/>
    <w:rsid w:val="00626F07"/>
    <w:rsid w:val="0063143E"/>
    <w:rsid w:val="00633A76"/>
    <w:rsid w:val="006353CA"/>
    <w:rsid w:val="00636188"/>
    <w:rsid w:val="00636299"/>
    <w:rsid w:val="006404EA"/>
    <w:rsid w:val="006407EF"/>
    <w:rsid w:val="00640B61"/>
    <w:rsid w:val="00640B9A"/>
    <w:rsid w:val="006416B9"/>
    <w:rsid w:val="00642D11"/>
    <w:rsid w:val="00642DC0"/>
    <w:rsid w:val="00642E4E"/>
    <w:rsid w:val="00644CE8"/>
    <w:rsid w:val="00645617"/>
    <w:rsid w:val="006518CB"/>
    <w:rsid w:val="0065206C"/>
    <w:rsid w:val="00654B63"/>
    <w:rsid w:val="00656167"/>
    <w:rsid w:val="006568CB"/>
    <w:rsid w:val="006572B9"/>
    <w:rsid w:val="00661DAF"/>
    <w:rsid w:val="00662D28"/>
    <w:rsid w:val="006631D5"/>
    <w:rsid w:val="00666FFD"/>
    <w:rsid w:val="00667595"/>
    <w:rsid w:val="00670761"/>
    <w:rsid w:val="006716CE"/>
    <w:rsid w:val="006719D4"/>
    <w:rsid w:val="00673BC2"/>
    <w:rsid w:val="00674533"/>
    <w:rsid w:val="00674C1D"/>
    <w:rsid w:val="0067647D"/>
    <w:rsid w:val="00681227"/>
    <w:rsid w:val="006813A8"/>
    <w:rsid w:val="00683D6E"/>
    <w:rsid w:val="00684237"/>
    <w:rsid w:val="00685CB4"/>
    <w:rsid w:val="006873D0"/>
    <w:rsid w:val="00693420"/>
    <w:rsid w:val="006939D0"/>
    <w:rsid w:val="006950A3"/>
    <w:rsid w:val="00695F88"/>
    <w:rsid w:val="00696901"/>
    <w:rsid w:val="00697C10"/>
    <w:rsid w:val="006A1AB9"/>
    <w:rsid w:val="006A2C9E"/>
    <w:rsid w:val="006A3353"/>
    <w:rsid w:val="006A4692"/>
    <w:rsid w:val="006B03FD"/>
    <w:rsid w:val="006B083A"/>
    <w:rsid w:val="006B2C84"/>
    <w:rsid w:val="006B3A48"/>
    <w:rsid w:val="006B4620"/>
    <w:rsid w:val="006B4989"/>
    <w:rsid w:val="006B6638"/>
    <w:rsid w:val="006B6A57"/>
    <w:rsid w:val="006C092C"/>
    <w:rsid w:val="006C19B4"/>
    <w:rsid w:val="006C1CA2"/>
    <w:rsid w:val="006C25EB"/>
    <w:rsid w:val="006C36FC"/>
    <w:rsid w:val="006C6447"/>
    <w:rsid w:val="006C6508"/>
    <w:rsid w:val="006C66F7"/>
    <w:rsid w:val="006C78D7"/>
    <w:rsid w:val="006C7FBB"/>
    <w:rsid w:val="006D068E"/>
    <w:rsid w:val="006D13A2"/>
    <w:rsid w:val="006D13E0"/>
    <w:rsid w:val="006D21BF"/>
    <w:rsid w:val="006D272F"/>
    <w:rsid w:val="006D2B20"/>
    <w:rsid w:val="006D7834"/>
    <w:rsid w:val="006D78AB"/>
    <w:rsid w:val="006E0CB5"/>
    <w:rsid w:val="006E3C72"/>
    <w:rsid w:val="006E640C"/>
    <w:rsid w:val="006E68F3"/>
    <w:rsid w:val="006E6E92"/>
    <w:rsid w:val="006F118E"/>
    <w:rsid w:val="006F11AB"/>
    <w:rsid w:val="006F38A1"/>
    <w:rsid w:val="006F5B1D"/>
    <w:rsid w:val="006F7A17"/>
    <w:rsid w:val="006F7CF4"/>
    <w:rsid w:val="006F7F44"/>
    <w:rsid w:val="0070087D"/>
    <w:rsid w:val="00700E6C"/>
    <w:rsid w:val="00704AE3"/>
    <w:rsid w:val="00704B47"/>
    <w:rsid w:val="00705651"/>
    <w:rsid w:val="00706D73"/>
    <w:rsid w:val="00706F4E"/>
    <w:rsid w:val="00707E3D"/>
    <w:rsid w:val="007104CE"/>
    <w:rsid w:val="00714B28"/>
    <w:rsid w:val="007152DB"/>
    <w:rsid w:val="00715E1A"/>
    <w:rsid w:val="00716220"/>
    <w:rsid w:val="00716242"/>
    <w:rsid w:val="00716C05"/>
    <w:rsid w:val="00717160"/>
    <w:rsid w:val="00720D31"/>
    <w:rsid w:val="0072237D"/>
    <w:rsid w:val="00723BB4"/>
    <w:rsid w:val="00724406"/>
    <w:rsid w:val="007250B7"/>
    <w:rsid w:val="0072557A"/>
    <w:rsid w:val="007261EC"/>
    <w:rsid w:val="007300EF"/>
    <w:rsid w:val="0073106F"/>
    <w:rsid w:val="00733295"/>
    <w:rsid w:val="00733BF6"/>
    <w:rsid w:val="00734101"/>
    <w:rsid w:val="00734994"/>
    <w:rsid w:val="0073582C"/>
    <w:rsid w:val="00735AAD"/>
    <w:rsid w:val="00736C34"/>
    <w:rsid w:val="00736DC4"/>
    <w:rsid w:val="00736EE4"/>
    <w:rsid w:val="00737D9E"/>
    <w:rsid w:val="007404AD"/>
    <w:rsid w:val="0074228F"/>
    <w:rsid w:val="00742ED0"/>
    <w:rsid w:val="00743098"/>
    <w:rsid w:val="007457C5"/>
    <w:rsid w:val="00745AE2"/>
    <w:rsid w:val="00745BD6"/>
    <w:rsid w:val="007519D7"/>
    <w:rsid w:val="00754505"/>
    <w:rsid w:val="0075540B"/>
    <w:rsid w:val="00757221"/>
    <w:rsid w:val="00760293"/>
    <w:rsid w:val="00762202"/>
    <w:rsid w:val="0076361D"/>
    <w:rsid w:val="00763C4F"/>
    <w:rsid w:val="0076404F"/>
    <w:rsid w:val="0076409A"/>
    <w:rsid w:val="00766B79"/>
    <w:rsid w:val="0077256E"/>
    <w:rsid w:val="00772E73"/>
    <w:rsid w:val="007734B8"/>
    <w:rsid w:val="007746C6"/>
    <w:rsid w:val="007769E2"/>
    <w:rsid w:val="0077731D"/>
    <w:rsid w:val="00777A50"/>
    <w:rsid w:val="0078065B"/>
    <w:rsid w:val="00781911"/>
    <w:rsid w:val="00781C49"/>
    <w:rsid w:val="00783B95"/>
    <w:rsid w:val="00785AB4"/>
    <w:rsid w:val="00786A9C"/>
    <w:rsid w:val="00790A01"/>
    <w:rsid w:val="00791D1C"/>
    <w:rsid w:val="00797443"/>
    <w:rsid w:val="00797E7F"/>
    <w:rsid w:val="007A1AEB"/>
    <w:rsid w:val="007A30D9"/>
    <w:rsid w:val="007A4BF7"/>
    <w:rsid w:val="007A7336"/>
    <w:rsid w:val="007A747E"/>
    <w:rsid w:val="007A74E1"/>
    <w:rsid w:val="007A7830"/>
    <w:rsid w:val="007A7A7F"/>
    <w:rsid w:val="007B2306"/>
    <w:rsid w:val="007B2C9B"/>
    <w:rsid w:val="007B43D9"/>
    <w:rsid w:val="007B45DB"/>
    <w:rsid w:val="007B4F96"/>
    <w:rsid w:val="007B70FE"/>
    <w:rsid w:val="007C050B"/>
    <w:rsid w:val="007C1C5E"/>
    <w:rsid w:val="007C382F"/>
    <w:rsid w:val="007C4721"/>
    <w:rsid w:val="007C59DB"/>
    <w:rsid w:val="007C6C27"/>
    <w:rsid w:val="007C708D"/>
    <w:rsid w:val="007C7F39"/>
    <w:rsid w:val="007D02C8"/>
    <w:rsid w:val="007D042B"/>
    <w:rsid w:val="007D09AF"/>
    <w:rsid w:val="007D1936"/>
    <w:rsid w:val="007D2243"/>
    <w:rsid w:val="007D28B3"/>
    <w:rsid w:val="007D363D"/>
    <w:rsid w:val="007D3ED6"/>
    <w:rsid w:val="007D5187"/>
    <w:rsid w:val="007D54E1"/>
    <w:rsid w:val="007D578D"/>
    <w:rsid w:val="007E172A"/>
    <w:rsid w:val="007E2088"/>
    <w:rsid w:val="007E35D0"/>
    <w:rsid w:val="007E3A2F"/>
    <w:rsid w:val="007E4153"/>
    <w:rsid w:val="007E5090"/>
    <w:rsid w:val="007E5D4E"/>
    <w:rsid w:val="007F1117"/>
    <w:rsid w:val="007F1729"/>
    <w:rsid w:val="007F1B0B"/>
    <w:rsid w:val="007F341B"/>
    <w:rsid w:val="007F4159"/>
    <w:rsid w:val="007F43E9"/>
    <w:rsid w:val="007F5E3D"/>
    <w:rsid w:val="0080059B"/>
    <w:rsid w:val="00802B70"/>
    <w:rsid w:val="008048F8"/>
    <w:rsid w:val="00806267"/>
    <w:rsid w:val="0081016B"/>
    <w:rsid w:val="0081049F"/>
    <w:rsid w:val="00810D78"/>
    <w:rsid w:val="00811632"/>
    <w:rsid w:val="00812309"/>
    <w:rsid w:val="008131D8"/>
    <w:rsid w:val="0081333E"/>
    <w:rsid w:val="008138D1"/>
    <w:rsid w:val="008148B2"/>
    <w:rsid w:val="0081507C"/>
    <w:rsid w:val="00817835"/>
    <w:rsid w:val="00820F27"/>
    <w:rsid w:val="00822B73"/>
    <w:rsid w:val="0082445C"/>
    <w:rsid w:val="008272B6"/>
    <w:rsid w:val="008272C4"/>
    <w:rsid w:val="00830174"/>
    <w:rsid w:val="008308D8"/>
    <w:rsid w:val="00832AD6"/>
    <w:rsid w:val="00834F6D"/>
    <w:rsid w:val="008377A8"/>
    <w:rsid w:val="00841397"/>
    <w:rsid w:val="00843427"/>
    <w:rsid w:val="00843BB8"/>
    <w:rsid w:val="008454C0"/>
    <w:rsid w:val="00846408"/>
    <w:rsid w:val="00847D6C"/>
    <w:rsid w:val="00850533"/>
    <w:rsid w:val="00851B97"/>
    <w:rsid w:val="00851CD8"/>
    <w:rsid w:val="00853383"/>
    <w:rsid w:val="00853911"/>
    <w:rsid w:val="00855FB1"/>
    <w:rsid w:val="008569C3"/>
    <w:rsid w:val="00856FE8"/>
    <w:rsid w:val="00857316"/>
    <w:rsid w:val="008602BD"/>
    <w:rsid w:val="00862D68"/>
    <w:rsid w:val="008656F6"/>
    <w:rsid w:val="00865FDE"/>
    <w:rsid w:val="00867607"/>
    <w:rsid w:val="00867A59"/>
    <w:rsid w:val="008706E1"/>
    <w:rsid w:val="00870E33"/>
    <w:rsid w:val="00872157"/>
    <w:rsid w:val="00872AA0"/>
    <w:rsid w:val="008744F4"/>
    <w:rsid w:val="008807D5"/>
    <w:rsid w:val="00882F27"/>
    <w:rsid w:val="00884138"/>
    <w:rsid w:val="00885663"/>
    <w:rsid w:val="008861B7"/>
    <w:rsid w:val="008861FE"/>
    <w:rsid w:val="00891E8A"/>
    <w:rsid w:val="00893F6E"/>
    <w:rsid w:val="00897292"/>
    <w:rsid w:val="008A03DD"/>
    <w:rsid w:val="008A0DD9"/>
    <w:rsid w:val="008A1156"/>
    <w:rsid w:val="008A17B3"/>
    <w:rsid w:val="008A212B"/>
    <w:rsid w:val="008A2425"/>
    <w:rsid w:val="008A2937"/>
    <w:rsid w:val="008A31EA"/>
    <w:rsid w:val="008A4FEF"/>
    <w:rsid w:val="008A5914"/>
    <w:rsid w:val="008A70B6"/>
    <w:rsid w:val="008A771A"/>
    <w:rsid w:val="008B0826"/>
    <w:rsid w:val="008B1988"/>
    <w:rsid w:val="008B28D7"/>
    <w:rsid w:val="008B430A"/>
    <w:rsid w:val="008B46E6"/>
    <w:rsid w:val="008B4C9B"/>
    <w:rsid w:val="008B55EA"/>
    <w:rsid w:val="008B6994"/>
    <w:rsid w:val="008B69C7"/>
    <w:rsid w:val="008B7221"/>
    <w:rsid w:val="008C178D"/>
    <w:rsid w:val="008C2008"/>
    <w:rsid w:val="008C32B0"/>
    <w:rsid w:val="008C71FD"/>
    <w:rsid w:val="008D30C3"/>
    <w:rsid w:val="008D6D8A"/>
    <w:rsid w:val="008D6F60"/>
    <w:rsid w:val="008D75B7"/>
    <w:rsid w:val="008D7FCE"/>
    <w:rsid w:val="008E10D0"/>
    <w:rsid w:val="008E4DD0"/>
    <w:rsid w:val="008E58DA"/>
    <w:rsid w:val="008E5F28"/>
    <w:rsid w:val="008E6493"/>
    <w:rsid w:val="008E6AC4"/>
    <w:rsid w:val="008F1297"/>
    <w:rsid w:val="008F3252"/>
    <w:rsid w:val="008F3E50"/>
    <w:rsid w:val="008F582E"/>
    <w:rsid w:val="008F688C"/>
    <w:rsid w:val="008F760D"/>
    <w:rsid w:val="009006BA"/>
    <w:rsid w:val="0090163E"/>
    <w:rsid w:val="0090255C"/>
    <w:rsid w:val="00905590"/>
    <w:rsid w:val="00907205"/>
    <w:rsid w:val="00907BE6"/>
    <w:rsid w:val="009120B7"/>
    <w:rsid w:val="0091235B"/>
    <w:rsid w:val="00912F13"/>
    <w:rsid w:val="00913EDB"/>
    <w:rsid w:val="00914D9A"/>
    <w:rsid w:val="00914F68"/>
    <w:rsid w:val="00915897"/>
    <w:rsid w:val="0091642F"/>
    <w:rsid w:val="0091766E"/>
    <w:rsid w:val="00920848"/>
    <w:rsid w:val="009212BB"/>
    <w:rsid w:val="00922503"/>
    <w:rsid w:val="00923A96"/>
    <w:rsid w:val="00924C48"/>
    <w:rsid w:val="009250F2"/>
    <w:rsid w:val="00926EC9"/>
    <w:rsid w:val="0092735B"/>
    <w:rsid w:val="0092794A"/>
    <w:rsid w:val="009301A2"/>
    <w:rsid w:val="009301A3"/>
    <w:rsid w:val="00932EC0"/>
    <w:rsid w:val="009356A9"/>
    <w:rsid w:val="00936514"/>
    <w:rsid w:val="00937240"/>
    <w:rsid w:val="0093777D"/>
    <w:rsid w:val="00940268"/>
    <w:rsid w:val="00940350"/>
    <w:rsid w:val="009403E4"/>
    <w:rsid w:val="00940DA0"/>
    <w:rsid w:val="00943FD5"/>
    <w:rsid w:val="009444D0"/>
    <w:rsid w:val="00945304"/>
    <w:rsid w:val="00945B89"/>
    <w:rsid w:val="00945BA7"/>
    <w:rsid w:val="009478E6"/>
    <w:rsid w:val="009479B5"/>
    <w:rsid w:val="00947B9B"/>
    <w:rsid w:val="00950D94"/>
    <w:rsid w:val="00954BDA"/>
    <w:rsid w:val="009550F0"/>
    <w:rsid w:val="00960E62"/>
    <w:rsid w:val="00962B7C"/>
    <w:rsid w:val="00963340"/>
    <w:rsid w:val="00963853"/>
    <w:rsid w:val="009658A7"/>
    <w:rsid w:val="00965A3C"/>
    <w:rsid w:val="009665AE"/>
    <w:rsid w:val="00966DCD"/>
    <w:rsid w:val="0096723C"/>
    <w:rsid w:val="009677F5"/>
    <w:rsid w:val="0097051D"/>
    <w:rsid w:val="00970624"/>
    <w:rsid w:val="00971AC4"/>
    <w:rsid w:val="00972205"/>
    <w:rsid w:val="009729F7"/>
    <w:rsid w:val="00972B7F"/>
    <w:rsid w:val="009736CD"/>
    <w:rsid w:val="009763DB"/>
    <w:rsid w:val="009766BE"/>
    <w:rsid w:val="00980B3C"/>
    <w:rsid w:val="00980D48"/>
    <w:rsid w:val="00982714"/>
    <w:rsid w:val="00982E5E"/>
    <w:rsid w:val="009919C9"/>
    <w:rsid w:val="00992F39"/>
    <w:rsid w:val="00993E67"/>
    <w:rsid w:val="00994346"/>
    <w:rsid w:val="00995EF5"/>
    <w:rsid w:val="009964A6"/>
    <w:rsid w:val="00996A15"/>
    <w:rsid w:val="009A28DC"/>
    <w:rsid w:val="009A363A"/>
    <w:rsid w:val="009A3F7A"/>
    <w:rsid w:val="009A45B5"/>
    <w:rsid w:val="009A49A5"/>
    <w:rsid w:val="009B0D51"/>
    <w:rsid w:val="009B0D73"/>
    <w:rsid w:val="009B1433"/>
    <w:rsid w:val="009B19F8"/>
    <w:rsid w:val="009B2BE2"/>
    <w:rsid w:val="009B30EA"/>
    <w:rsid w:val="009B35C1"/>
    <w:rsid w:val="009B3C53"/>
    <w:rsid w:val="009B4291"/>
    <w:rsid w:val="009B60BA"/>
    <w:rsid w:val="009B69AC"/>
    <w:rsid w:val="009C418E"/>
    <w:rsid w:val="009C54E3"/>
    <w:rsid w:val="009C6173"/>
    <w:rsid w:val="009C6349"/>
    <w:rsid w:val="009D003D"/>
    <w:rsid w:val="009D06FB"/>
    <w:rsid w:val="009D42AF"/>
    <w:rsid w:val="009D4CE2"/>
    <w:rsid w:val="009D641E"/>
    <w:rsid w:val="009E16EC"/>
    <w:rsid w:val="009E3344"/>
    <w:rsid w:val="009E37D8"/>
    <w:rsid w:val="009E400C"/>
    <w:rsid w:val="009E4CB8"/>
    <w:rsid w:val="009E4DE4"/>
    <w:rsid w:val="009E71AD"/>
    <w:rsid w:val="009E7AD1"/>
    <w:rsid w:val="009F03AC"/>
    <w:rsid w:val="009F0B06"/>
    <w:rsid w:val="009F0FFA"/>
    <w:rsid w:val="009F16B0"/>
    <w:rsid w:val="009F1A02"/>
    <w:rsid w:val="009F2F88"/>
    <w:rsid w:val="009F34CB"/>
    <w:rsid w:val="009F387B"/>
    <w:rsid w:val="009F46F5"/>
    <w:rsid w:val="00A00FB4"/>
    <w:rsid w:val="00A0135B"/>
    <w:rsid w:val="00A02147"/>
    <w:rsid w:val="00A02EE8"/>
    <w:rsid w:val="00A1120F"/>
    <w:rsid w:val="00A1156C"/>
    <w:rsid w:val="00A11C4F"/>
    <w:rsid w:val="00A11D08"/>
    <w:rsid w:val="00A12289"/>
    <w:rsid w:val="00A2029A"/>
    <w:rsid w:val="00A21B85"/>
    <w:rsid w:val="00A2385F"/>
    <w:rsid w:val="00A248DE"/>
    <w:rsid w:val="00A30CC7"/>
    <w:rsid w:val="00A3126F"/>
    <w:rsid w:val="00A31D8C"/>
    <w:rsid w:val="00A321AE"/>
    <w:rsid w:val="00A336DE"/>
    <w:rsid w:val="00A34BA8"/>
    <w:rsid w:val="00A35FFA"/>
    <w:rsid w:val="00A36390"/>
    <w:rsid w:val="00A367AA"/>
    <w:rsid w:val="00A37624"/>
    <w:rsid w:val="00A40EBD"/>
    <w:rsid w:val="00A41B3E"/>
    <w:rsid w:val="00A43920"/>
    <w:rsid w:val="00A4437E"/>
    <w:rsid w:val="00A45FEC"/>
    <w:rsid w:val="00A4685F"/>
    <w:rsid w:val="00A47527"/>
    <w:rsid w:val="00A47995"/>
    <w:rsid w:val="00A50911"/>
    <w:rsid w:val="00A52A78"/>
    <w:rsid w:val="00A604EE"/>
    <w:rsid w:val="00A6070D"/>
    <w:rsid w:val="00A61E7F"/>
    <w:rsid w:val="00A62E42"/>
    <w:rsid w:val="00A6358E"/>
    <w:rsid w:val="00A645F5"/>
    <w:rsid w:val="00A65092"/>
    <w:rsid w:val="00A65656"/>
    <w:rsid w:val="00A65F99"/>
    <w:rsid w:val="00A6686A"/>
    <w:rsid w:val="00A66A97"/>
    <w:rsid w:val="00A676B2"/>
    <w:rsid w:val="00A67733"/>
    <w:rsid w:val="00A7005A"/>
    <w:rsid w:val="00A71A05"/>
    <w:rsid w:val="00A721E1"/>
    <w:rsid w:val="00A74321"/>
    <w:rsid w:val="00A753B7"/>
    <w:rsid w:val="00A76D6A"/>
    <w:rsid w:val="00A77173"/>
    <w:rsid w:val="00A8215C"/>
    <w:rsid w:val="00A83619"/>
    <w:rsid w:val="00A83D66"/>
    <w:rsid w:val="00A844E2"/>
    <w:rsid w:val="00A84559"/>
    <w:rsid w:val="00A900DE"/>
    <w:rsid w:val="00A91B99"/>
    <w:rsid w:val="00A92DF9"/>
    <w:rsid w:val="00A9352C"/>
    <w:rsid w:val="00A94E05"/>
    <w:rsid w:val="00A970D4"/>
    <w:rsid w:val="00A97F7F"/>
    <w:rsid w:val="00AA01FA"/>
    <w:rsid w:val="00AA1E0F"/>
    <w:rsid w:val="00AA283F"/>
    <w:rsid w:val="00AA6679"/>
    <w:rsid w:val="00AA66A7"/>
    <w:rsid w:val="00AA691E"/>
    <w:rsid w:val="00AA69FB"/>
    <w:rsid w:val="00AA7DCF"/>
    <w:rsid w:val="00AB0D57"/>
    <w:rsid w:val="00AB3598"/>
    <w:rsid w:val="00AB441A"/>
    <w:rsid w:val="00AB44A2"/>
    <w:rsid w:val="00AB454D"/>
    <w:rsid w:val="00AB48F2"/>
    <w:rsid w:val="00AB4A76"/>
    <w:rsid w:val="00AB4ABA"/>
    <w:rsid w:val="00AB5D92"/>
    <w:rsid w:val="00AC0966"/>
    <w:rsid w:val="00AC14E9"/>
    <w:rsid w:val="00AC1DB1"/>
    <w:rsid w:val="00AC530F"/>
    <w:rsid w:val="00AC705B"/>
    <w:rsid w:val="00AC7D92"/>
    <w:rsid w:val="00AD006F"/>
    <w:rsid w:val="00AD1C85"/>
    <w:rsid w:val="00AD1F93"/>
    <w:rsid w:val="00AD4BBC"/>
    <w:rsid w:val="00AD51B3"/>
    <w:rsid w:val="00AD587F"/>
    <w:rsid w:val="00AD678B"/>
    <w:rsid w:val="00AD77AD"/>
    <w:rsid w:val="00AE0053"/>
    <w:rsid w:val="00AE1E05"/>
    <w:rsid w:val="00AE31B6"/>
    <w:rsid w:val="00AE4F17"/>
    <w:rsid w:val="00AE56E4"/>
    <w:rsid w:val="00AE5920"/>
    <w:rsid w:val="00AF048F"/>
    <w:rsid w:val="00AF0AB0"/>
    <w:rsid w:val="00AF3BAE"/>
    <w:rsid w:val="00AF471E"/>
    <w:rsid w:val="00AF59F4"/>
    <w:rsid w:val="00AF5AD9"/>
    <w:rsid w:val="00AF667A"/>
    <w:rsid w:val="00AF6681"/>
    <w:rsid w:val="00AF6D03"/>
    <w:rsid w:val="00B00704"/>
    <w:rsid w:val="00B00B42"/>
    <w:rsid w:val="00B01826"/>
    <w:rsid w:val="00B01F89"/>
    <w:rsid w:val="00B025C6"/>
    <w:rsid w:val="00B0472D"/>
    <w:rsid w:val="00B04EBA"/>
    <w:rsid w:val="00B054BE"/>
    <w:rsid w:val="00B054FA"/>
    <w:rsid w:val="00B12E26"/>
    <w:rsid w:val="00B133B9"/>
    <w:rsid w:val="00B162D5"/>
    <w:rsid w:val="00B215F7"/>
    <w:rsid w:val="00B21D84"/>
    <w:rsid w:val="00B22A54"/>
    <w:rsid w:val="00B24744"/>
    <w:rsid w:val="00B2516F"/>
    <w:rsid w:val="00B25435"/>
    <w:rsid w:val="00B26599"/>
    <w:rsid w:val="00B26678"/>
    <w:rsid w:val="00B26793"/>
    <w:rsid w:val="00B278A3"/>
    <w:rsid w:val="00B279BF"/>
    <w:rsid w:val="00B27A4B"/>
    <w:rsid w:val="00B30108"/>
    <w:rsid w:val="00B30DE6"/>
    <w:rsid w:val="00B31E94"/>
    <w:rsid w:val="00B32098"/>
    <w:rsid w:val="00B32F32"/>
    <w:rsid w:val="00B33430"/>
    <w:rsid w:val="00B338C2"/>
    <w:rsid w:val="00B34AEF"/>
    <w:rsid w:val="00B35B16"/>
    <w:rsid w:val="00B40A74"/>
    <w:rsid w:val="00B4241A"/>
    <w:rsid w:val="00B435F3"/>
    <w:rsid w:val="00B43EC8"/>
    <w:rsid w:val="00B440BF"/>
    <w:rsid w:val="00B44FAF"/>
    <w:rsid w:val="00B47B02"/>
    <w:rsid w:val="00B50100"/>
    <w:rsid w:val="00B50CA1"/>
    <w:rsid w:val="00B51EC8"/>
    <w:rsid w:val="00B5226C"/>
    <w:rsid w:val="00B57845"/>
    <w:rsid w:val="00B60FE9"/>
    <w:rsid w:val="00B61F7D"/>
    <w:rsid w:val="00B632C5"/>
    <w:rsid w:val="00B6466D"/>
    <w:rsid w:val="00B66187"/>
    <w:rsid w:val="00B66D5C"/>
    <w:rsid w:val="00B7019D"/>
    <w:rsid w:val="00B71EA6"/>
    <w:rsid w:val="00B74514"/>
    <w:rsid w:val="00B75409"/>
    <w:rsid w:val="00B77F65"/>
    <w:rsid w:val="00B80120"/>
    <w:rsid w:val="00B80B44"/>
    <w:rsid w:val="00B82009"/>
    <w:rsid w:val="00B82046"/>
    <w:rsid w:val="00B82E69"/>
    <w:rsid w:val="00B83CB0"/>
    <w:rsid w:val="00B84EA2"/>
    <w:rsid w:val="00B85B40"/>
    <w:rsid w:val="00B85DA7"/>
    <w:rsid w:val="00B86FD2"/>
    <w:rsid w:val="00B87CFD"/>
    <w:rsid w:val="00B901B4"/>
    <w:rsid w:val="00B90699"/>
    <w:rsid w:val="00B94D5D"/>
    <w:rsid w:val="00B95E03"/>
    <w:rsid w:val="00B97D0C"/>
    <w:rsid w:val="00B97DD6"/>
    <w:rsid w:val="00B97EDD"/>
    <w:rsid w:val="00BA008C"/>
    <w:rsid w:val="00BA1362"/>
    <w:rsid w:val="00BA161A"/>
    <w:rsid w:val="00BA4D32"/>
    <w:rsid w:val="00BA5F99"/>
    <w:rsid w:val="00BA692F"/>
    <w:rsid w:val="00BA7122"/>
    <w:rsid w:val="00BB1846"/>
    <w:rsid w:val="00BB2071"/>
    <w:rsid w:val="00BB26BF"/>
    <w:rsid w:val="00BB2903"/>
    <w:rsid w:val="00BB42A9"/>
    <w:rsid w:val="00BB5755"/>
    <w:rsid w:val="00BB66D1"/>
    <w:rsid w:val="00BB7396"/>
    <w:rsid w:val="00BC0B3E"/>
    <w:rsid w:val="00BC300F"/>
    <w:rsid w:val="00BC5C89"/>
    <w:rsid w:val="00BD0974"/>
    <w:rsid w:val="00BD136B"/>
    <w:rsid w:val="00BD1A38"/>
    <w:rsid w:val="00BD2D1F"/>
    <w:rsid w:val="00BD54C1"/>
    <w:rsid w:val="00BD7C1B"/>
    <w:rsid w:val="00BD7E93"/>
    <w:rsid w:val="00BE0E20"/>
    <w:rsid w:val="00BE2885"/>
    <w:rsid w:val="00BE2B02"/>
    <w:rsid w:val="00BE2DFF"/>
    <w:rsid w:val="00BE5A26"/>
    <w:rsid w:val="00BE5F9E"/>
    <w:rsid w:val="00BE62B8"/>
    <w:rsid w:val="00BE742A"/>
    <w:rsid w:val="00BF1451"/>
    <w:rsid w:val="00BF4A2F"/>
    <w:rsid w:val="00BF60DE"/>
    <w:rsid w:val="00BF7445"/>
    <w:rsid w:val="00BF746D"/>
    <w:rsid w:val="00C002C9"/>
    <w:rsid w:val="00C011B7"/>
    <w:rsid w:val="00C0202E"/>
    <w:rsid w:val="00C02399"/>
    <w:rsid w:val="00C04A92"/>
    <w:rsid w:val="00C05070"/>
    <w:rsid w:val="00C053E9"/>
    <w:rsid w:val="00C062F8"/>
    <w:rsid w:val="00C07E19"/>
    <w:rsid w:val="00C11787"/>
    <w:rsid w:val="00C11E7F"/>
    <w:rsid w:val="00C12A45"/>
    <w:rsid w:val="00C1338E"/>
    <w:rsid w:val="00C135D9"/>
    <w:rsid w:val="00C16A13"/>
    <w:rsid w:val="00C20654"/>
    <w:rsid w:val="00C21435"/>
    <w:rsid w:val="00C23819"/>
    <w:rsid w:val="00C257A4"/>
    <w:rsid w:val="00C2591A"/>
    <w:rsid w:val="00C25DD1"/>
    <w:rsid w:val="00C26695"/>
    <w:rsid w:val="00C272A6"/>
    <w:rsid w:val="00C30D16"/>
    <w:rsid w:val="00C3100C"/>
    <w:rsid w:val="00C31043"/>
    <w:rsid w:val="00C31AB8"/>
    <w:rsid w:val="00C356AA"/>
    <w:rsid w:val="00C35BED"/>
    <w:rsid w:val="00C4278A"/>
    <w:rsid w:val="00C43383"/>
    <w:rsid w:val="00C438CD"/>
    <w:rsid w:val="00C4523A"/>
    <w:rsid w:val="00C51D67"/>
    <w:rsid w:val="00C52221"/>
    <w:rsid w:val="00C52926"/>
    <w:rsid w:val="00C52EF8"/>
    <w:rsid w:val="00C53F2F"/>
    <w:rsid w:val="00C567DC"/>
    <w:rsid w:val="00C56CB5"/>
    <w:rsid w:val="00C5739A"/>
    <w:rsid w:val="00C6164B"/>
    <w:rsid w:val="00C62313"/>
    <w:rsid w:val="00C62AA3"/>
    <w:rsid w:val="00C63313"/>
    <w:rsid w:val="00C64E00"/>
    <w:rsid w:val="00C64E26"/>
    <w:rsid w:val="00C6540F"/>
    <w:rsid w:val="00C702EE"/>
    <w:rsid w:val="00C72228"/>
    <w:rsid w:val="00C72740"/>
    <w:rsid w:val="00C72CD8"/>
    <w:rsid w:val="00C7368E"/>
    <w:rsid w:val="00C7595E"/>
    <w:rsid w:val="00C7599B"/>
    <w:rsid w:val="00C76830"/>
    <w:rsid w:val="00C76E22"/>
    <w:rsid w:val="00C7755E"/>
    <w:rsid w:val="00C80AB9"/>
    <w:rsid w:val="00C8437E"/>
    <w:rsid w:val="00C845E8"/>
    <w:rsid w:val="00C85EC2"/>
    <w:rsid w:val="00C86F49"/>
    <w:rsid w:val="00C9137D"/>
    <w:rsid w:val="00C91C45"/>
    <w:rsid w:val="00C920E3"/>
    <w:rsid w:val="00C964ED"/>
    <w:rsid w:val="00C9652D"/>
    <w:rsid w:val="00C96B62"/>
    <w:rsid w:val="00CA0C18"/>
    <w:rsid w:val="00CA1CB8"/>
    <w:rsid w:val="00CA2821"/>
    <w:rsid w:val="00CA43E7"/>
    <w:rsid w:val="00CA472C"/>
    <w:rsid w:val="00CA4E86"/>
    <w:rsid w:val="00CA55E6"/>
    <w:rsid w:val="00CA5E22"/>
    <w:rsid w:val="00CA7A17"/>
    <w:rsid w:val="00CB2372"/>
    <w:rsid w:val="00CB41BD"/>
    <w:rsid w:val="00CB4B1B"/>
    <w:rsid w:val="00CB6D5A"/>
    <w:rsid w:val="00CB6F34"/>
    <w:rsid w:val="00CB7A5A"/>
    <w:rsid w:val="00CC3522"/>
    <w:rsid w:val="00CC3FDF"/>
    <w:rsid w:val="00CC625B"/>
    <w:rsid w:val="00CC62B1"/>
    <w:rsid w:val="00CC769A"/>
    <w:rsid w:val="00CD031F"/>
    <w:rsid w:val="00CD0E88"/>
    <w:rsid w:val="00CD14D5"/>
    <w:rsid w:val="00CD49C0"/>
    <w:rsid w:val="00CE1D00"/>
    <w:rsid w:val="00CE2D1B"/>
    <w:rsid w:val="00CE3D59"/>
    <w:rsid w:val="00CE46AF"/>
    <w:rsid w:val="00CE52FD"/>
    <w:rsid w:val="00CE6E85"/>
    <w:rsid w:val="00CE7E5C"/>
    <w:rsid w:val="00CF1277"/>
    <w:rsid w:val="00CF1C2D"/>
    <w:rsid w:val="00CF20D2"/>
    <w:rsid w:val="00CF55EC"/>
    <w:rsid w:val="00D0163C"/>
    <w:rsid w:val="00D03FFF"/>
    <w:rsid w:val="00D04D91"/>
    <w:rsid w:val="00D06443"/>
    <w:rsid w:val="00D06EB9"/>
    <w:rsid w:val="00D07479"/>
    <w:rsid w:val="00D0799F"/>
    <w:rsid w:val="00D10E96"/>
    <w:rsid w:val="00D11A03"/>
    <w:rsid w:val="00D150D1"/>
    <w:rsid w:val="00D17814"/>
    <w:rsid w:val="00D24031"/>
    <w:rsid w:val="00D24892"/>
    <w:rsid w:val="00D25511"/>
    <w:rsid w:val="00D25D65"/>
    <w:rsid w:val="00D25EA4"/>
    <w:rsid w:val="00D25FBE"/>
    <w:rsid w:val="00D26A62"/>
    <w:rsid w:val="00D3044C"/>
    <w:rsid w:val="00D308F8"/>
    <w:rsid w:val="00D32EDC"/>
    <w:rsid w:val="00D335EF"/>
    <w:rsid w:val="00D34A90"/>
    <w:rsid w:val="00D3597A"/>
    <w:rsid w:val="00D3632D"/>
    <w:rsid w:val="00D36C65"/>
    <w:rsid w:val="00D4008E"/>
    <w:rsid w:val="00D4119B"/>
    <w:rsid w:val="00D41953"/>
    <w:rsid w:val="00D41CC6"/>
    <w:rsid w:val="00D441E5"/>
    <w:rsid w:val="00D44790"/>
    <w:rsid w:val="00D45F00"/>
    <w:rsid w:val="00D46D77"/>
    <w:rsid w:val="00D4784A"/>
    <w:rsid w:val="00D5049E"/>
    <w:rsid w:val="00D52F6C"/>
    <w:rsid w:val="00D54F2F"/>
    <w:rsid w:val="00D56B2C"/>
    <w:rsid w:val="00D579F0"/>
    <w:rsid w:val="00D57B49"/>
    <w:rsid w:val="00D60839"/>
    <w:rsid w:val="00D6446A"/>
    <w:rsid w:val="00D64773"/>
    <w:rsid w:val="00D64E29"/>
    <w:rsid w:val="00D65E3E"/>
    <w:rsid w:val="00D66D30"/>
    <w:rsid w:val="00D70800"/>
    <w:rsid w:val="00D70E59"/>
    <w:rsid w:val="00D71DE9"/>
    <w:rsid w:val="00D7290E"/>
    <w:rsid w:val="00D80154"/>
    <w:rsid w:val="00D81B89"/>
    <w:rsid w:val="00D82F65"/>
    <w:rsid w:val="00D8337C"/>
    <w:rsid w:val="00D83706"/>
    <w:rsid w:val="00D850A1"/>
    <w:rsid w:val="00D85D34"/>
    <w:rsid w:val="00D87799"/>
    <w:rsid w:val="00D87C48"/>
    <w:rsid w:val="00D9119C"/>
    <w:rsid w:val="00D932D7"/>
    <w:rsid w:val="00D934F5"/>
    <w:rsid w:val="00D93568"/>
    <w:rsid w:val="00D9413D"/>
    <w:rsid w:val="00D96CC8"/>
    <w:rsid w:val="00D96DAE"/>
    <w:rsid w:val="00D97435"/>
    <w:rsid w:val="00D97AE4"/>
    <w:rsid w:val="00DA241E"/>
    <w:rsid w:val="00DA24CB"/>
    <w:rsid w:val="00DA2543"/>
    <w:rsid w:val="00DA2C86"/>
    <w:rsid w:val="00DA39A5"/>
    <w:rsid w:val="00DA4B45"/>
    <w:rsid w:val="00DA60D3"/>
    <w:rsid w:val="00DA66EE"/>
    <w:rsid w:val="00DA7D76"/>
    <w:rsid w:val="00DB157A"/>
    <w:rsid w:val="00DB1985"/>
    <w:rsid w:val="00DB428F"/>
    <w:rsid w:val="00DB5D4E"/>
    <w:rsid w:val="00DB7693"/>
    <w:rsid w:val="00DC6720"/>
    <w:rsid w:val="00DC6D0C"/>
    <w:rsid w:val="00DD1038"/>
    <w:rsid w:val="00DD214D"/>
    <w:rsid w:val="00DD2F60"/>
    <w:rsid w:val="00DD42D7"/>
    <w:rsid w:val="00DD620C"/>
    <w:rsid w:val="00DD67B3"/>
    <w:rsid w:val="00DD799C"/>
    <w:rsid w:val="00DD7CFE"/>
    <w:rsid w:val="00DE0903"/>
    <w:rsid w:val="00DE2B03"/>
    <w:rsid w:val="00DE2FD8"/>
    <w:rsid w:val="00DE344A"/>
    <w:rsid w:val="00DE3C4A"/>
    <w:rsid w:val="00DE41FD"/>
    <w:rsid w:val="00DE5977"/>
    <w:rsid w:val="00DF1685"/>
    <w:rsid w:val="00DF2A6F"/>
    <w:rsid w:val="00DF2E85"/>
    <w:rsid w:val="00DF5171"/>
    <w:rsid w:val="00DF59FA"/>
    <w:rsid w:val="00E009BE"/>
    <w:rsid w:val="00E0136D"/>
    <w:rsid w:val="00E01C8A"/>
    <w:rsid w:val="00E01EDC"/>
    <w:rsid w:val="00E02FFE"/>
    <w:rsid w:val="00E0391E"/>
    <w:rsid w:val="00E04D27"/>
    <w:rsid w:val="00E06101"/>
    <w:rsid w:val="00E074CA"/>
    <w:rsid w:val="00E0767C"/>
    <w:rsid w:val="00E0769D"/>
    <w:rsid w:val="00E07DCA"/>
    <w:rsid w:val="00E10487"/>
    <w:rsid w:val="00E1203B"/>
    <w:rsid w:val="00E12B36"/>
    <w:rsid w:val="00E14CF8"/>
    <w:rsid w:val="00E15B44"/>
    <w:rsid w:val="00E167C0"/>
    <w:rsid w:val="00E16FAC"/>
    <w:rsid w:val="00E200B8"/>
    <w:rsid w:val="00E20915"/>
    <w:rsid w:val="00E21713"/>
    <w:rsid w:val="00E30336"/>
    <w:rsid w:val="00E3073B"/>
    <w:rsid w:val="00E322F9"/>
    <w:rsid w:val="00E3315F"/>
    <w:rsid w:val="00E33914"/>
    <w:rsid w:val="00E34049"/>
    <w:rsid w:val="00E34907"/>
    <w:rsid w:val="00E36E97"/>
    <w:rsid w:val="00E37259"/>
    <w:rsid w:val="00E4070C"/>
    <w:rsid w:val="00E40838"/>
    <w:rsid w:val="00E42128"/>
    <w:rsid w:val="00E43EAB"/>
    <w:rsid w:val="00E4431D"/>
    <w:rsid w:val="00E47DD7"/>
    <w:rsid w:val="00E5290C"/>
    <w:rsid w:val="00E541C0"/>
    <w:rsid w:val="00E56BCD"/>
    <w:rsid w:val="00E57568"/>
    <w:rsid w:val="00E578C0"/>
    <w:rsid w:val="00E57C5F"/>
    <w:rsid w:val="00E57DB6"/>
    <w:rsid w:val="00E57FF2"/>
    <w:rsid w:val="00E601F1"/>
    <w:rsid w:val="00E60711"/>
    <w:rsid w:val="00E60859"/>
    <w:rsid w:val="00E6126E"/>
    <w:rsid w:val="00E64624"/>
    <w:rsid w:val="00E66863"/>
    <w:rsid w:val="00E66E17"/>
    <w:rsid w:val="00E70157"/>
    <w:rsid w:val="00E71A42"/>
    <w:rsid w:val="00E71E59"/>
    <w:rsid w:val="00E7294C"/>
    <w:rsid w:val="00E77E7B"/>
    <w:rsid w:val="00E822C2"/>
    <w:rsid w:val="00E835B3"/>
    <w:rsid w:val="00E844C5"/>
    <w:rsid w:val="00E864B3"/>
    <w:rsid w:val="00E8670D"/>
    <w:rsid w:val="00E86D36"/>
    <w:rsid w:val="00E902AD"/>
    <w:rsid w:val="00E92DCB"/>
    <w:rsid w:val="00E934F6"/>
    <w:rsid w:val="00E93CCE"/>
    <w:rsid w:val="00E944D5"/>
    <w:rsid w:val="00E9595F"/>
    <w:rsid w:val="00E9633B"/>
    <w:rsid w:val="00E977B0"/>
    <w:rsid w:val="00EA03AF"/>
    <w:rsid w:val="00EA1553"/>
    <w:rsid w:val="00EA2B7A"/>
    <w:rsid w:val="00EA37D4"/>
    <w:rsid w:val="00EA3A3B"/>
    <w:rsid w:val="00EA47F8"/>
    <w:rsid w:val="00EA5A14"/>
    <w:rsid w:val="00EA616D"/>
    <w:rsid w:val="00EB0219"/>
    <w:rsid w:val="00EB3F60"/>
    <w:rsid w:val="00EB51DE"/>
    <w:rsid w:val="00EB5C1B"/>
    <w:rsid w:val="00EB6CB3"/>
    <w:rsid w:val="00EB74B9"/>
    <w:rsid w:val="00EB7752"/>
    <w:rsid w:val="00EC045C"/>
    <w:rsid w:val="00EC1FBC"/>
    <w:rsid w:val="00EC5770"/>
    <w:rsid w:val="00EC64D0"/>
    <w:rsid w:val="00EC6FCE"/>
    <w:rsid w:val="00ED2D5B"/>
    <w:rsid w:val="00ED40D9"/>
    <w:rsid w:val="00ED5425"/>
    <w:rsid w:val="00ED6096"/>
    <w:rsid w:val="00ED7D30"/>
    <w:rsid w:val="00EE145C"/>
    <w:rsid w:val="00EE32B9"/>
    <w:rsid w:val="00EE3F65"/>
    <w:rsid w:val="00EE560D"/>
    <w:rsid w:val="00EE58B6"/>
    <w:rsid w:val="00EE7A34"/>
    <w:rsid w:val="00EF05BA"/>
    <w:rsid w:val="00EF07A5"/>
    <w:rsid w:val="00EF2254"/>
    <w:rsid w:val="00EF22EB"/>
    <w:rsid w:val="00EF69C9"/>
    <w:rsid w:val="00F00502"/>
    <w:rsid w:val="00F01083"/>
    <w:rsid w:val="00F01771"/>
    <w:rsid w:val="00F0215B"/>
    <w:rsid w:val="00F04DB7"/>
    <w:rsid w:val="00F06306"/>
    <w:rsid w:val="00F07596"/>
    <w:rsid w:val="00F078BC"/>
    <w:rsid w:val="00F10000"/>
    <w:rsid w:val="00F14CB6"/>
    <w:rsid w:val="00F158DA"/>
    <w:rsid w:val="00F162AF"/>
    <w:rsid w:val="00F206FA"/>
    <w:rsid w:val="00F20CC1"/>
    <w:rsid w:val="00F21AE9"/>
    <w:rsid w:val="00F25584"/>
    <w:rsid w:val="00F2595B"/>
    <w:rsid w:val="00F26EE4"/>
    <w:rsid w:val="00F311E2"/>
    <w:rsid w:val="00F31269"/>
    <w:rsid w:val="00F31ECA"/>
    <w:rsid w:val="00F35046"/>
    <w:rsid w:val="00F37017"/>
    <w:rsid w:val="00F40112"/>
    <w:rsid w:val="00F40BFF"/>
    <w:rsid w:val="00F40CA9"/>
    <w:rsid w:val="00F427A9"/>
    <w:rsid w:val="00F44A6B"/>
    <w:rsid w:val="00F459EB"/>
    <w:rsid w:val="00F47317"/>
    <w:rsid w:val="00F47DAD"/>
    <w:rsid w:val="00F51093"/>
    <w:rsid w:val="00F511C4"/>
    <w:rsid w:val="00F5484F"/>
    <w:rsid w:val="00F554E6"/>
    <w:rsid w:val="00F5582E"/>
    <w:rsid w:val="00F5677D"/>
    <w:rsid w:val="00F57EB6"/>
    <w:rsid w:val="00F609D7"/>
    <w:rsid w:val="00F60B61"/>
    <w:rsid w:val="00F61ED7"/>
    <w:rsid w:val="00F61F70"/>
    <w:rsid w:val="00F63168"/>
    <w:rsid w:val="00F639CC"/>
    <w:rsid w:val="00F64F19"/>
    <w:rsid w:val="00F64F97"/>
    <w:rsid w:val="00F66173"/>
    <w:rsid w:val="00F66443"/>
    <w:rsid w:val="00F679DE"/>
    <w:rsid w:val="00F72585"/>
    <w:rsid w:val="00F73579"/>
    <w:rsid w:val="00F809FF"/>
    <w:rsid w:val="00F80C85"/>
    <w:rsid w:val="00F80D20"/>
    <w:rsid w:val="00F83573"/>
    <w:rsid w:val="00F83DA2"/>
    <w:rsid w:val="00F85783"/>
    <w:rsid w:val="00F85B1B"/>
    <w:rsid w:val="00F87278"/>
    <w:rsid w:val="00F910D3"/>
    <w:rsid w:val="00F917B6"/>
    <w:rsid w:val="00F91818"/>
    <w:rsid w:val="00F92131"/>
    <w:rsid w:val="00F92468"/>
    <w:rsid w:val="00F9282F"/>
    <w:rsid w:val="00F93434"/>
    <w:rsid w:val="00F9531C"/>
    <w:rsid w:val="00F97048"/>
    <w:rsid w:val="00FA02C6"/>
    <w:rsid w:val="00FA06E8"/>
    <w:rsid w:val="00FA3F5F"/>
    <w:rsid w:val="00FA5111"/>
    <w:rsid w:val="00FB00DE"/>
    <w:rsid w:val="00FB1A61"/>
    <w:rsid w:val="00FB2E6D"/>
    <w:rsid w:val="00FB3AA6"/>
    <w:rsid w:val="00FB53A8"/>
    <w:rsid w:val="00FB5A43"/>
    <w:rsid w:val="00FB66F7"/>
    <w:rsid w:val="00FC05CA"/>
    <w:rsid w:val="00FC1900"/>
    <w:rsid w:val="00FC287E"/>
    <w:rsid w:val="00FC2CA0"/>
    <w:rsid w:val="00FC2DD6"/>
    <w:rsid w:val="00FC2F5D"/>
    <w:rsid w:val="00FC3B60"/>
    <w:rsid w:val="00FC4903"/>
    <w:rsid w:val="00FC5714"/>
    <w:rsid w:val="00FC5DFE"/>
    <w:rsid w:val="00FC6679"/>
    <w:rsid w:val="00FC7E0E"/>
    <w:rsid w:val="00FD04DD"/>
    <w:rsid w:val="00FD2427"/>
    <w:rsid w:val="00FD2979"/>
    <w:rsid w:val="00FD4118"/>
    <w:rsid w:val="00FD4F3E"/>
    <w:rsid w:val="00FD67EA"/>
    <w:rsid w:val="00FD725D"/>
    <w:rsid w:val="00FE1015"/>
    <w:rsid w:val="00FE1DDD"/>
    <w:rsid w:val="00FE3FDE"/>
    <w:rsid w:val="00FE56CD"/>
    <w:rsid w:val="00FF1D31"/>
    <w:rsid w:val="00FF3E96"/>
    <w:rsid w:val="00FF420F"/>
    <w:rsid w:val="00FF4575"/>
    <w:rsid w:val="00FF4B9F"/>
    <w:rsid w:val="00FF6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F37E6"/>
  <w15:docId w15:val="{9E3B8C3B-9EA1-42FF-B406-7721DF7C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41C"/>
    <w:pPr>
      <w:overflowPunct w:val="0"/>
      <w:autoSpaceDE w:val="0"/>
      <w:autoSpaceDN w:val="0"/>
      <w:adjustRightInd w:val="0"/>
      <w:spacing w:line="240" w:lineRule="auto"/>
      <w:jc w:val="left"/>
    </w:pPr>
    <w:rPr>
      <w:rFonts w:ascii="Times New Roman" w:eastAsia="Times New Roman" w:hAnsi="Times New Roman" w:cs="Times New Roman"/>
      <w:sz w:val="24"/>
      <w:szCs w:val="20"/>
      <w:lang w:eastAsia="ru-RU"/>
    </w:rPr>
  </w:style>
  <w:style w:type="paragraph" w:styleId="1">
    <w:name w:val="heading 1"/>
    <w:basedOn w:val="a"/>
    <w:next w:val="a"/>
    <w:link w:val="10"/>
    <w:qFormat/>
    <w:rsid w:val="0033041C"/>
    <w:pPr>
      <w:keepNext/>
      <w:jc w:val="center"/>
      <w:outlineLvl w:val="0"/>
    </w:pPr>
    <w:rPr>
      <w:rFonts w:ascii="Arial" w:hAnsi="Arial"/>
      <w:b/>
      <w:sz w:val="23"/>
      <w:u w:val="single"/>
    </w:rPr>
  </w:style>
  <w:style w:type="paragraph" w:styleId="2">
    <w:name w:val="heading 2"/>
    <w:basedOn w:val="a"/>
    <w:next w:val="a"/>
    <w:link w:val="20"/>
    <w:unhideWhenUsed/>
    <w:qFormat/>
    <w:rsid w:val="0033041C"/>
    <w:pPr>
      <w:keepNext/>
      <w:ind w:left="2832" w:right="-284"/>
      <w:outlineLvl w:val="1"/>
    </w:pPr>
    <w:rPr>
      <w:rFonts w:ascii="Courier New" w:hAnsi="Courier New"/>
      <w:b/>
      <w:sz w:val="28"/>
    </w:rPr>
  </w:style>
  <w:style w:type="paragraph" w:styleId="3">
    <w:name w:val="heading 3"/>
    <w:basedOn w:val="a"/>
    <w:next w:val="a"/>
    <w:link w:val="30"/>
    <w:semiHidden/>
    <w:unhideWhenUsed/>
    <w:qFormat/>
    <w:rsid w:val="0033041C"/>
    <w:pPr>
      <w:keepNext/>
      <w:jc w:val="center"/>
      <w:outlineLvl w:val="2"/>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41C"/>
    <w:rPr>
      <w:rFonts w:ascii="Arial" w:eastAsia="Times New Roman" w:hAnsi="Arial" w:cs="Times New Roman"/>
      <w:b/>
      <w:sz w:val="23"/>
      <w:szCs w:val="20"/>
      <w:u w:val="single"/>
      <w:lang w:eastAsia="ru-RU"/>
    </w:rPr>
  </w:style>
  <w:style w:type="character" w:customStyle="1" w:styleId="20">
    <w:name w:val="Заголовок 2 Знак"/>
    <w:basedOn w:val="a0"/>
    <w:link w:val="2"/>
    <w:rsid w:val="0033041C"/>
    <w:rPr>
      <w:rFonts w:ascii="Courier New" w:eastAsia="Times New Roman" w:hAnsi="Courier New" w:cs="Times New Roman"/>
      <w:b/>
      <w:sz w:val="28"/>
      <w:szCs w:val="20"/>
      <w:lang w:eastAsia="ru-RU"/>
    </w:rPr>
  </w:style>
  <w:style w:type="character" w:customStyle="1" w:styleId="30">
    <w:name w:val="Заголовок 3 Знак"/>
    <w:basedOn w:val="a0"/>
    <w:link w:val="3"/>
    <w:semiHidden/>
    <w:rsid w:val="0033041C"/>
    <w:rPr>
      <w:rFonts w:ascii="Times New Roman" w:eastAsia="Times New Roman" w:hAnsi="Times New Roman" w:cs="Times New Roman"/>
      <w:b/>
      <w:sz w:val="24"/>
      <w:szCs w:val="20"/>
      <w:u w:val="single"/>
      <w:lang w:eastAsia="ru-RU"/>
    </w:rPr>
  </w:style>
  <w:style w:type="paragraph" w:styleId="a3">
    <w:name w:val="Body Text"/>
    <w:basedOn w:val="a"/>
    <w:link w:val="a4"/>
    <w:semiHidden/>
    <w:unhideWhenUsed/>
    <w:rsid w:val="0033041C"/>
    <w:pPr>
      <w:jc w:val="both"/>
    </w:pPr>
    <w:rPr>
      <w:rFonts w:ascii="Arial" w:hAnsi="Arial"/>
      <w:sz w:val="23"/>
    </w:rPr>
  </w:style>
  <w:style w:type="character" w:customStyle="1" w:styleId="a4">
    <w:name w:val="Основной текст Знак"/>
    <w:basedOn w:val="a0"/>
    <w:link w:val="a3"/>
    <w:semiHidden/>
    <w:rsid w:val="0033041C"/>
    <w:rPr>
      <w:rFonts w:ascii="Arial" w:eastAsia="Times New Roman" w:hAnsi="Arial" w:cs="Times New Roman"/>
      <w:sz w:val="23"/>
      <w:szCs w:val="20"/>
      <w:lang w:eastAsia="ru-RU"/>
    </w:rPr>
  </w:style>
  <w:style w:type="paragraph" w:styleId="31">
    <w:name w:val="Body Text 3"/>
    <w:basedOn w:val="a"/>
    <w:link w:val="32"/>
    <w:unhideWhenUsed/>
    <w:rsid w:val="0033041C"/>
    <w:pPr>
      <w:jc w:val="both"/>
    </w:pPr>
  </w:style>
  <w:style w:type="character" w:customStyle="1" w:styleId="32">
    <w:name w:val="Основной текст 3 Знак"/>
    <w:basedOn w:val="a0"/>
    <w:link w:val="31"/>
    <w:rsid w:val="0033041C"/>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33041C"/>
    <w:pPr>
      <w:spacing w:before="120"/>
      <w:ind w:left="284" w:firstLine="283"/>
      <w:jc w:val="both"/>
    </w:pPr>
  </w:style>
  <w:style w:type="character" w:customStyle="1" w:styleId="22">
    <w:name w:val="Основной текст с отступом 2 Знак"/>
    <w:basedOn w:val="a0"/>
    <w:link w:val="21"/>
    <w:semiHidden/>
    <w:rsid w:val="0033041C"/>
    <w:rPr>
      <w:rFonts w:ascii="Times New Roman" w:eastAsia="Times New Roman" w:hAnsi="Times New Roman" w:cs="Times New Roman"/>
      <w:sz w:val="24"/>
      <w:szCs w:val="20"/>
      <w:lang w:eastAsia="ru-RU"/>
    </w:rPr>
  </w:style>
  <w:style w:type="paragraph" w:styleId="a5">
    <w:name w:val="List Paragraph"/>
    <w:basedOn w:val="a"/>
    <w:uiPriority w:val="34"/>
    <w:qFormat/>
    <w:rsid w:val="0033041C"/>
    <w:pPr>
      <w:ind w:left="708"/>
    </w:pPr>
  </w:style>
  <w:style w:type="paragraph" w:customStyle="1" w:styleId="ConsNonformat">
    <w:name w:val="ConsNonformat"/>
    <w:rsid w:val="0033041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1">
    <w:name w:val="Основной текст1"/>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6">
    <w:name w:val="Основной текст6"/>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8">
    <w:name w:val="Основной текст8"/>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9">
    <w:name w:val="Основной текст9"/>
    <w:basedOn w:val="a0"/>
    <w:rsid w:val="00B4241A"/>
    <w:rPr>
      <w:rFonts w:ascii="Times New Roman" w:eastAsia="Times New Roman" w:hAnsi="Times New Roman" w:cs="Times New Roman"/>
      <w:color w:val="000000"/>
      <w:spacing w:val="0"/>
      <w:w w:val="100"/>
      <w:sz w:val="24"/>
      <w:szCs w:val="24"/>
      <w:shd w:val="clear" w:color="auto" w:fill="FFFFFF"/>
      <w:lang w:val="ru-RU" w:eastAsia="ru-RU" w:bidi="ru-RU"/>
    </w:rPr>
  </w:style>
  <w:style w:type="paragraph" w:customStyle="1" w:styleId="17">
    <w:name w:val="Основной текст17"/>
    <w:basedOn w:val="a"/>
    <w:rsid w:val="00B4241A"/>
    <w:pPr>
      <w:widowControl w:val="0"/>
      <w:shd w:val="clear" w:color="auto" w:fill="FFFFFF"/>
      <w:suppressAutoHyphens/>
      <w:overflowPunct/>
      <w:autoSpaceDE/>
      <w:autoSpaceDN/>
      <w:adjustRightInd/>
      <w:spacing w:line="312" w:lineRule="exact"/>
      <w:ind w:hanging="680"/>
    </w:pPr>
    <w:rPr>
      <w:kern w:val="1"/>
      <w:sz w:val="22"/>
      <w:szCs w:val="22"/>
      <w:lang w:eastAsia="en-US"/>
    </w:rPr>
  </w:style>
  <w:style w:type="paragraph" w:styleId="a6">
    <w:name w:val="header"/>
    <w:basedOn w:val="a"/>
    <w:link w:val="a7"/>
    <w:uiPriority w:val="99"/>
    <w:unhideWhenUsed/>
    <w:rsid w:val="0039332E"/>
    <w:pPr>
      <w:tabs>
        <w:tab w:val="center" w:pos="4677"/>
        <w:tab w:val="right" w:pos="9355"/>
      </w:tabs>
    </w:pPr>
  </w:style>
  <w:style w:type="character" w:customStyle="1" w:styleId="a7">
    <w:name w:val="Верхний колонтитул Знак"/>
    <w:basedOn w:val="a0"/>
    <w:link w:val="a6"/>
    <w:uiPriority w:val="99"/>
    <w:rsid w:val="0039332E"/>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39332E"/>
    <w:pPr>
      <w:tabs>
        <w:tab w:val="center" w:pos="4677"/>
        <w:tab w:val="right" w:pos="9355"/>
      </w:tabs>
    </w:pPr>
  </w:style>
  <w:style w:type="character" w:customStyle="1" w:styleId="a9">
    <w:name w:val="Нижний колонтитул Знак"/>
    <w:basedOn w:val="a0"/>
    <w:link w:val="a8"/>
    <w:uiPriority w:val="99"/>
    <w:rsid w:val="0039332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A5DF-2B14-464B-9083-88012E97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ev.sofonova</dc:creator>
  <cp:lastModifiedBy>Лицензии Крассети</cp:lastModifiedBy>
  <cp:revision>2</cp:revision>
  <cp:lastPrinted>2019-11-29T06:47:00Z</cp:lastPrinted>
  <dcterms:created xsi:type="dcterms:W3CDTF">2020-05-13T04:43:00Z</dcterms:created>
  <dcterms:modified xsi:type="dcterms:W3CDTF">2020-05-13T04:43:00Z</dcterms:modified>
</cp:coreProperties>
</file>